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8ECD" w14:textId="77777777" w:rsidR="00A265D1" w:rsidRDefault="00A265D1" w:rsidP="00A265D1">
      <w:pPr>
        <w:pStyle w:val="Default"/>
      </w:pPr>
    </w:p>
    <w:p w14:paraId="6DCA2576" w14:textId="796D517A" w:rsidR="00A265D1" w:rsidRDefault="00A265D1" w:rsidP="00A265D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MATURITNÍ TÉMATA ZE SPOLEČENSKÝCH VĚD </w:t>
      </w:r>
    </w:p>
    <w:p w14:paraId="71DB9EE4" w14:textId="77777777" w:rsidR="00A265D1" w:rsidRDefault="00A265D1" w:rsidP="00A265D1">
      <w:pPr>
        <w:pStyle w:val="Default"/>
        <w:rPr>
          <w:b/>
          <w:bCs/>
          <w:sz w:val="22"/>
          <w:szCs w:val="22"/>
        </w:rPr>
      </w:pPr>
    </w:p>
    <w:p w14:paraId="6A206FC9" w14:textId="77777777" w:rsidR="00A265D1" w:rsidRDefault="00A265D1" w:rsidP="00A265D1">
      <w:pPr>
        <w:pStyle w:val="Default"/>
        <w:rPr>
          <w:sz w:val="22"/>
          <w:szCs w:val="22"/>
        </w:rPr>
      </w:pPr>
    </w:p>
    <w:p w14:paraId="7F0C1BA5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Psychologie osobnosti – psychické procesy a stavy </w:t>
      </w:r>
    </w:p>
    <w:p w14:paraId="0E8D8BD8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Významné osobnosti světové a české psychologie </w:t>
      </w:r>
    </w:p>
    <w:p w14:paraId="673A9D88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Etapy duševního vývoje, psychopatologie a psychohygiena </w:t>
      </w:r>
    </w:p>
    <w:p w14:paraId="4EBA4FDC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4. Významné osobnosti světové a české sociologie </w:t>
      </w:r>
    </w:p>
    <w:p w14:paraId="5C968283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5. Základní problémy sociální psychologie </w:t>
      </w:r>
    </w:p>
    <w:p w14:paraId="1519C265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6. Sociální struktura společnosti a vytváření společenských vztahů </w:t>
      </w:r>
    </w:p>
    <w:p w14:paraId="18435843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7. Socializace jako historický proces, mezilidské vztahy a procesy komunikace </w:t>
      </w:r>
    </w:p>
    <w:p w14:paraId="6A9DC553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8. Generační konflikt a „gender“v soudobé společnosti </w:t>
      </w:r>
    </w:p>
    <w:p w14:paraId="41A7E9D4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9. Sociální deviace a moderní společnost </w:t>
      </w:r>
    </w:p>
    <w:p w14:paraId="61C23A56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10. Právo a právní řád z pohledu jednotlivce na podkladě Ústavy ČR a Listiny ZPS </w:t>
      </w:r>
    </w:p>
    <w:p w14:paraId="7344EAA7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11. Občanské právo v ČR </w:t>
      </w:r>
    </w:p>
    <w:p w14:paraId="35EAFAB6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12. Korporátní právo v ČR </w:t>
      </w:r>
    </w:p>
    <w:p w14:paraId="12A0DD47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13. Trestní a pracovní právo v ČR </w:t>
      </w:r>
    </w:p>
    <w:p w14:paraId="4055B95F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14. Základy tržní ekonomiky a transformace české ekonomiky </w:t>
      </w:r>
    </w:p>
    <w:p w14:paraId="33B53D6A" w14:textId="6645F60C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15. Bankovní systém </w:t>
      </w:r>
    </w:p>
    <w:p w14:paraId="4B01E56C" w14:textId="1E5113C1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16. Majetek a finance </w:t>
      </w:r>
    </w:p>
    <w:p w14:paraId="22CB38E0" w14:textId="488453D5" w:rsidR="00A265D1" w:rsidRPr="00554300" w:rsidRDefault="00A265D1" w:rsidP="00A265D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17. Politický </w:t>
      </w:r>
      <w:r w:rsidRPr="00554300">
        <w:rPr>
          <w:i/>
          <w:iCs/>
          <w:sz w:val="22"/>
          <w:szCs w:val="22"/>
        </w:rPr>
        <w:t xml:space="preserve">systém a jeho struktura, moc výkonná, zákonodárná a soudní </w:t>
      </w:r>
    </w:p>
    <w:p w14:paraId="6951BEA4" w14:textId="2E022F2C" w:rsidR="00A265D1" w:rsidRDefault="00A265D1" w:rsidP="00A265D1">
      <w:pPr>
        <w:pStyle w:val="Default"/>
        <w:rPr>
          <w:sz w:val="22"/>
          <w:szCs w:val="22"/>
        </w:rPr>
      </w:pPr>
      <w:r w:rsidRPr="00A265D1">
        <w:rPr>
          <w:i/>
          <w:iCs/>
          <w:sz w:val="22"/>
          <w:szCs w:val="22"/>
        </w:rPr>
        <w:t>18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Lidská a občanská práva, jejich historie a současnost </w:t>
      </w:r>
    </w:p>
    <w:p w14:paraId="000B8E8C" w14:textId="1AD984CB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19. OSN a mezinárodní organizace </w:t>
      </w:r>
    </w:p>
    <w:p w14:paraId="566832BA" w14:textId="0911B250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20. Vojenské mezinárodní organizace </w:t>
      </w:r>
    </w:p>
    <w:p w14:paraId="766EE74E" w14:textId="242C1C6D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21. EU, evropská integrace, evropské instituce </w:t>
      </w:r>
    </w:p>
    <w:p w14:paraId="17AC8BBB" w14:textId="22DD81EF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22. Antická filozofie a její vliv na další vývoj evropského myšlení </w:t>
      </w:r>
    </w:p>
    <w:p w14:paraId="51794A17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23. Křesťanství a jeho odraz ve středověké filozofii </w:t>
      </w:r>
    </w:p>
    <w:p w14:paraId="351C474C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24. Humanisticko - renesanční pojetí člověka a světa - filozofické systémy novověku </w:t>
      </w:r>
    </w:p>
    <w:p w14:paraId="18E7FA84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25. Význam osvícenství </w:t>
      </w:r>
    </w:p>
    <w:p w14:paraId="16824D82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>
        <w:rPr>
          <w:i/>
          <w:iCs/>
          <w:sz w:val="22"/>
          <w:szCs w:val="22"/>
        </w:rPr>
        <w:t xml:space="preserve">Hlavní směry evropské filozofie 19. století </w:t>
      </w:r>
    </w:p>
    <w:p w14:paraId="1FE42681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27</w:t>
      </w:r>
      <w:r>
        <w:rPr>
          <w:sz w:val="23"/>
          <w:szCs w:val="23"/>
        </w:rPr>
        <w:t xml:space="preserve">. </w:t>
      </w:r>
      <w:r>
        <w:rPr>
          <w:i/>
          <w:iCs/>
          <w:sz w:val="22"/>
          <w:szCs w:val="22"/>
        </w:rPr>
        <w:t xml:space="preserve">Hlavní problémy filozofie 20. století </w:t>
      </w:r>
    </w:p>
    <w:p w14:paraId="0EA5F823" w14:textId="77777777" w:rsidR="00A265D1" w:rsidRDefault="00A265D1" w:rsidP="00A265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28. Významné osobnosti české filozofie </w:t>
      </w:r>
    </w:p>
    <w:p w14:paraId="102CFEF4" w14:textId="2784A676" w:rsidR="00A265D1" w:rsidRDefault="00A265D1" w:rsidP="00A265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r>
        <w:rPr>
          <w:i/>
          <w:iCs/>
          <w:sz w:val="22"/>
          <w:szCs w:val="22"/>
        </w:rPr>
        <w:t>Současná morálka</w:t>
      </w:r>
      <w:r w:rsidR="00554300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její sepětí s politikou a globální</w:t>
      </w:r>
      <w:r w:rsidR="00554300">
        <w:rPr>
          <w:i/>
          <w:iCs/>
          <w:sz w:val="22"/>
          <w:szCs w:val="22"/>
        </w:rPr>
        <w:t>mi</w:t>
      </w:r>
      <w:r>
        <w:rPr>
          <w:i/>
          <w:iCs/>
          <w:sz w:val="22"/>
          <w:szCs w:val="22"/>
        </w:rPr>
        <w:t xml:space="preserve"> problémy, etické hodnoty a normy </w:t>
      </w:r>
    </w:p>
    <w:p w14:paraId="2229A289" w14:textId="293D9EE0" w:rsidR="00A60EF8" w:rsidRPr="00A265D1" w:rsidRDefault="00A265D1" w:rsidP="00A265D1">
      <w:pPr>
        <w:rPr>
          <w:i/>
          <w:iCs/>
        </w:rPr>
      </w:pPr>
      <w:r w:rsidRPr="00554300">
        <w:rPr>
          <w:i/>
          <w:iCs/>
        </w:rPr>
        <w:t>30</w:t>
      </w:r>
      <w:r w:rsidRPr="00A265D1">
        <w:t>.</w:t>
      </w:r>
      <w:r w:rsidRPr="00A265D1">
        <w:rPr>
          <w:i/>
          <w:iCs/>
        </w:rPr>
        <w:t xml:space="preserve"> Světová náboženství, národní náboženství a nová náboženská hnutí</w:t>
      </w:r>
    </w:p>
    <w:sectPr w:rsidR="00A60EF8" w:rsidRPr="00A2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1"/>
    <w:rsid w:val="00086203"/>
    <w:rsid w:val="0043437F"/>
    <w:rsid w:val="00554300"/>
    <w:rsid w:val="00A265D1"/>
    <w:rsid w:val="00A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2A23"/>
  <w15:chartTrackingRefBased/>
  <w15:docId w15:val="{D3EF4F45-B331-48B1-9FEE-3A707F3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Adamíková</dc:creator>
  <cp:keywords/>
  <dc:description/>
  <cp:lastModifiedBy>Jana Dvořáčková</cp:lastModifiedBy>
  <cp:revision>2</cp:revision>
  <dcterms:created xsi:type="dcterms:W3CDTF">2023-09-06T08:26:00Z</dcterms:created>
  <dcterms:modified xsi:type="dcterms:W3CDTF">2023-09-06T08:26:00Z</dcterms:modified>
</cp:coreProperties>
</file>