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19C58" w14:textId="77777777" w:rsidR="00E3215A" w:rsidRPr="00E95DF2" w:rsidRDefault="00E3215A">
      <w:pPr>
        <w:jc w:val="center"/>
        <w:rPr>
          <w:rFonts w:ascii="ArnolBoeDEE" w:hAnsi="ArnolBoeDEE"/>
          <w:b/>
          <w:bCs/>
          <w:sz w:val="32"/>
          <w:szCs w:val="28"/>
        </w:rPr>
      </w:pPr>
      <w:r w:rsidRPr="00E95DF2">
        <w:rPr>
          <w:rFonts w:ascii="ArnolBoeDEE" w:hAnsi="ArnolBoeDEE"/>
          <w:b/>
          <w:bCs/>
          <w:sz w:val="32"/>
          <w:szCs w:val="28"/>
        </w:rPr>
        <w:t xml:space="preserve">MATURITNÍ </w:t>
      </w:r>
      <w:r w:rsidR="003B44F2" w:rsidRPr="003B44F2">
        <w:rPr>
          <w:rFonts w:ascii="ArnolBoeDEE" w:hAnsi="ArnolBoeDEE"/>
          <w:b/>
          <w:bCs/>
          <w:sz w:val="32"/>
          <w:szCs w:val="28"/>
        </w:rPr>
        <w:t xml:space="preserve">PÍSEMNÁ </w:t>
      </w:r>
      <w:r w:rsidR="003B44F2">
        <w:rPr>
          <w:rFonts w:ascii="ArnolBoeDEE" w:hAnsi="ArnolBoeDEE"/>
          <w:b/>
          <w:bCs/>
          <w:sz w:val="32"/>
          <w:szCs w:val="28"/>
        </w:rPr>
        <w:t xml:space="preserve">ZKOUŠKA </w:t>
      </w:r>
      <w:r w:rsidR="00485092" w:rsidRPr="00E95DF2">
        <w:rPr>
          <w:rFonts w:ascii="ArnolBoeDEE" w:hAnsi="ArnolBoeDEE"/>
          <w:b/>
          <w:bCs/>
          <w:sz w:val="32"/>
          <w:szCs w:val="28"/>
        </w:rPr>
        <w:t xml:space="preserve">Z </w:t>
      </w:r>
      <w:r w:rsidR="00261903">
        <w:rPr>
          <w:rFonts w:ascii="ArnolBoeDEE" w:hAnsi="ArnolBoeDEE"/>
          <w:b/>
          <w:bCs/>
          <w:sz w:val="32"/>
          <w:szCs w:val="28"/>
        </w:rPr>
        <w:t>MATEMATIKY</w:t>
      </w:r>
      <w:r w:rsidRPr="00E95DF2">
        <w:rPr>
          <w:rFonts w:ascii="ArnolBoeDEE" w:hAnsi="ArnolBoeDEE"/>
          <w:b/>
          <w:bCs/>
          <w:sz w:val="32"/>
          <w:szCs w:val="28"/>
        </w:rPr>
        <w:t xml:space="preserve"> </w:t>
      </w:r>
    </w:p>
    <w:p w14:paraId="6307AC4A" w14:textId="77777777" w:rsidR="00E3215A" w:rsidRPr="00E95DF2" w:rsidRDefault="00E3215A" w:rsidP="00031AD0">
      <w:pPr>
        <w:jc w:val="center"/>
        <w:outlineLvl w:val="0"/>
        <w:rPr>
          <w:sz w:val="36"/>
          <w:szCs w:val="28"/>
        </w:rPr>
      </w:pPr>
      <w:r w:rsidRPr="00E95DF2">
        <w:rPr>
          <w:rFonts w:ascii="ArnolBoeDEE" w:hAnsi="ArnolBoeDEE"/>
          <w:b/>
          <w:bCs/>
          <w:sz w:val="32"/>
          <w:szCs w:val="28"/>
        </w:rPr>
        <w:t xml:space="preserve">POKYNY PRO </w:t>
      </w:r>
      <w:r w:rsidR="009151D7" w:rsidRPr="00E95DF2">
        <w:rPr>
          <w:rFonts w:ascii="ArnolBoeDEE" w:hAnsi="ArnolBoeDEE"/>
          <w:b/>
          <w:bCs/>
          <w:sz w:val="32"/>
          <w:szCs w:val="28"/>
        </w:rPr>
        <w:t>ŽÁKY</w:t>
      </w:r>
    </w:p>
    <w:p w14:paraId="3869884C" w14:textId="77777777" w:rsidR="00E3215A" w:rsidRPr="00E95DF2" w:rsidRDefault="00E3215A">
      <w:pPr>
        <w:jc w:val="both"/>
        <w:rPr>
          <w:sz w:val="28"/>
          <w:szCs w:val="28"/>
        </w:rPr>
      </w:pPr>
    </w:p>
    <w:p w14:paraId="439E9749" w14:textId="77777777" w:rsidR="00E3215A" w:rsidRPr="00E95DF2" w:rsidRDefault="00E3215A">
      <w:pPr>
        <w:jc w:val="both"/>
        <w:rPr>
          <w:sz w:val="28"/>
          <w:szCs w:val="28"/>
        </w:rPr>
      </w:pPr>
    </w:p>
    <w:p w14:paraId="361EB6E5" w14:textId="3D6A585F" w:rsidR="00E95DF2" w:rsidRPr="00E95DF2" w:rsidRDefault="00E3215A" w:rsidP="00E95DF2">
      <w:pPr>
        <w:jc w:val="both"/>
        <w:rPr>
          <w:sz w:val="28"/>
          <w:szCs w:val="28"/>
          <w:lang w:eastAsia="ar-SA"/>
        </w:rPr>
      </w:pPr>
      <w:r w:rsidRPr="00E95DF2">
        <w:rPr>
          <w:b/>
          <w:bCs/>
          <w:sz w:val="28"/>
          <w:szCs w:val="28"/>
        </w:rPr>
        <w:t>Datum konání:</w:t>
      </w:r>
      <w:r w:rsidRPr="00E95DF2">
        <w:rPr>
          <w:sz w:val="28"/>
          <w:szCs w:val="28"/>
        </w:rPr>
        <w:tab/>
      </w:r>
      <w:r w:rsidR="00261903">
        <w:rPr>
          <w:sz w:val="28"/>
          <w:szCs w:val="28"/>
        </w:rPr>
        <w:t>1</w:t>
      </w:r>
      <w:r w:rsidR="00863203">
        <w:rPr>
          <w:sz w:val="28"/>
          <w:szCs w:val="28"/>
        </w:rPr>
        <w:t>4</w:t>
      </w:r>
      <w:r w:rsidR="003B44F2">
        <w:rPr>
          <w:sz w:val="28"/>
          <w:szCs w:val="28"/>
          <w:lang w:eastAsia="ar-SA"/>
        </w:rPr>
        <w:t>. dubna 202</w:t>
      </w:r>
      <w:r w:rsidR="00863203">
        <w:rPr>
          <w:sz w:val="28"/>
          <w:szCs w:val="28"/>
          <w:lang w:eastAsia="ar-SA"/>
        </w:rPr>
        <w:t>6</w:t>
      </w:r>
    </w:p>
    <w:p w14:paraId="535B2DD5" w14:textId="597C0918" w:rsidR="003B44F2" w:rsidRPr="003B44F2" w:rsidRDefault="00E95DF2" w:rsidP="003B44F2">
      <w:pPr>
        <w:jc w:val="both"/>
        <w:rPr>
          <w:sz w:val="28"/>
          <w:szCs w:val="24"/>
        </w:rPr>
      </w:pPr>
      <w:r w:rsidRPr="00E95DF2">
        <w:rPr>
          <w:b/>
          <w:sz w:val="28"/>
          <w:szCs w:val="28"/>
          <w:lang w:eastAsia="ar-SA"/>
        </w:rPr>
        <w:t>Místnosti:</w:t>
      </w:r>
      <w:r w:rsidR="00AE5F72">
        <w:rPr>
          <w:sz w:val="28"/>
          <w:szCs w:val="28"/>
          <w:lang w:eastAsia="ar-SA"/>
        </w:rPr>
        <w:tab/>
      </w:r>
      <w:r w:rsidR="00AE5F72">
        <w:rPr>
          <w:sz w:val="28"/>
          <w:szCs w:val="28"/>
          <w:lang w:eastAsia="ar-SA"/>
        </w:rPr>
        <w:tab/>
      </w:r>
      <w:r w:rsidR="003B44F2" w:rsidRPr="003B44F2">
        <w:rPr>
          <w:sz w:val="28"/>
          <w:szCs w:val="24"/>
        </w:rPr>
        <w:t>520</w:t>
      </w:r>
      <w:r w:rsidR="00863203">
        <w:rPr>
          <w:sz w:val="28"/>
          <w:szCs w:val="24"/>
        </w:rPr>
        <w:t>8</w:t>
      </w:r>
      <w:r w:rsidR="003B44F2" w:rsidRPr="003B44F2">
        <w:rPr>
          <w:sz w:val="28"/>
          <w:szCs w:val="24"/>
        </w:rPr>
        <w:t xml:space="preserve"> </w:t>
      </w:r>
    </w:p>
    <w:p w14:paraId="6BFA1885" w14:textId="77777777" w:rsidR="00261903" w:rsidRPr="003B44F2" w:rsidRDefault="003B44F2" w:rsidP="00261903">
      <w:pPr>
        <w:jc w:val="both"/>
        <w:rPr>
          <w:sz w:val="28"/>
          <w:szCs w:val="24"/>
        </w:rPr>
      </w:pPr>
      <w:r w:rsidRPr="003B44F2">
        <w:rPr>
          <w:sz w:val="28"/>
          <w:szCs w:val="24"/>
        </w:rPr>
        <w:tab/>
      </w:r>
      <w:r w:rsidRPr="003B44F2">
        <w:rPr>
          <w:sz w:val="28"/>
          <w:szCs w:val="24"/>
        </w:rPr>
        <w:tab/>
      </w:r>
      <w:r w:rsidRPr="003B44F2">
        <w:rPr>
          <w:sz w:val="28"/>
          <w:szCs w:val="24"/>
        </w:rPr>
        <w:tab/>
      </w:r>
      <w:r w:rsidR="00C118F4">
        <w:rPr>
          <w:sz w:val="28"/>
          <w:szCs w:val="24"/>
        </w:rPr>
        <w:t>520</w:t>
      </w:r>
      <w:r w:rsidR="00073837">
        <w:rPr>
          <w:sz w:val="28"/>
          <w:szCs w:val="24"/>
        </w:rPr>
        <w:t>6</w:t>
      </w:r>
      <w:r w:rsidR="00261903">
        <w:rPr>
          <w:sz w:val="28"/>
          <w:szCs w:val="24"/>
        </w:rPr>
        <w:t xml:space="preserve"> žáci s PUP</w:t>
      </w:r>
    </w:p>
    <w:p w14:paraId="748BA5D7" w14:textId="77777777" w:rsidR="003B44F2" w:rsidRPr="003B44F2" w:rsidRDefault="003B44F2" w:rsidP="003B44F2">
      <w:pPr>
        <w:jc w:val="both"/>
        <w:rPr>
          <w:sz w:val="28"/>
          <w:szCs w:val="24"/>
        </w:rPr>
      </w:pPr>
    </w:p>
    <w:p w14:paraId="2C662F4E" w14:textId="77777777" w:rsidR="00E3215A" w:rsidRPr="00E95DF2" w:rsidRDefault="00B65EC9" w:rsidP="003B44F2">
      <w:pPr>
        <w:suppressAutoHyphens/>
        <w:autoSpaceDN/>
        <w:adjustRightInd/>
        <w:jc w:val="both"/>
        <w:rPr>
          <w:sz w:val="28"/>
          <w:szCs w:val="28"/>
        </w:rPr>
      </w:pPr>
      <w:r w:rsidRPr="00E95DF2">
        <w:rPr>
          <w:sz w:val="28"/>
          <w:szCs w:val="28"/>
        </w:rPr>
        <w:tab/>
      </w:r>
      <w:r w:rsidR="00E3215A" w:rsidRPr="00E95DF2">
        <w:rPr>
          <w:sz w:val="28"/>
          <w:szCs w:val="28"/>
        </w:rPr>
        <w:t xml:space="preserve"> </w:t>
      </w:r>
    </w:p>
    <w:p w14:paraId="67318319" w14:textId="77777777" w:rsidR="009151D7" w:rsidRPr="00E95DF2" w:rsidRDefault="009151D7">
      <w:pPr>
        <w:jc w:val="both"/>
        <w:rPr>
          <w:sz w:val="28"/>
          <w:szCs w:val="28"/>
        </w:rPr>
      </w:pPr>
    </w:p>
    <w:p w14:paraId="717F4606" w14:textId="77777777" w:rsidR="00446D92" w:rsidRPr="00446D92" w:rsidRDefault="009A4B8D" w:rsidP="00446D92">
      <w:pPr>
        <w:numPr>
          <w:ilvl w:val="0"/>
          <w:numId w:val="1"/>
        </w:numPr>
        <w:jc w:val="both"/>
        <w:rPr>
          <w:sz w:val="28"/>
          <w:szCs w:val="28"/>
        </w:rPr>
      </w:pPr>
      <w:r w:rsidRPr="00E95DF2">
        <w:rPr>
          <w:sz w:val="28"/>
          <w:szCs w:val="28"/>
        </w:rPr>
        <w:t>Časový harmonogram:</w:t>
      </w:r>
    </w:p>
    <w:p w14:paraId="3AAE3C41" w14:textId="77777777" w:rsidR="007839EB" w:rsidRDefault="003B44F2" w:rsidP="009A4B8D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>
        <w:rPr>
          <w:sz w:val="28"/>
          <w:szCs w:val="28"/>
        </w:rPr>
        <w:t>9</w:t>
      </w:r>
      <w:r w:rsidR="007839EB">
        <w:rPr>
          <w:sz w:val="28"/>
          <w:szCs w:val="28"/>
        </w:rPr>
        <w:t>:5</w:t>
      </w:r>
      <w:r>
        <w:rPr>
          <w:sz w:val="28"/>
          <w:szCs w:val="28"/>
        </w:rPr>
        <w:t>0</w:t>
      </w:r>
      <w:r w:rsidR="007839EB">
        <w:rPr>
          <w:sz w:val="28"/>
          <w:szCs w:val="28"/>
        </w:rPr>
        <w:t xml:space="preserve"> – </w:t>
      </w:r>
      <w:r>
        <w:rPr>
          <w:sz w:val="28"/>
          <w:szCs w:val="28"/>
        </w:rPr>
        <w:t>10</w:t>
      </w:r>
      <w:r w:rsidR="007839EB">
        <w:rPr>
          <w:sz w:val="28"/>
          <w:szCs w:val="28"/>
        </w:rPr>
        <w:t>:00 příchod do určených tříd</w:t>
      </w:r>
    </w:p>
    <w:p w14:paraId="494A6EFE" w14:textId="77777777" w:rsidR="009A4B8D" w:rsidRPr="00E95DF2" w:rsidRDefault="003B44F2" w:rsidP="009A4B8D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>
        <w:rPr>
          <w:sz w:val="28"/>
          <w:szCs w:val="28"/>
        </w:rPr>
        <w:t>10</w:t>
      </w:r>
      <w:r w:rsidR="00E95DF2">
        <w:rPr>
          <w:sz w:val="28"/>
          <w:szCs w:val="28"/>
        </w:rPr>
        <w:t xml:space="preserve">:00 – </w:t>
      </w:r>
      <w:r>
        <w:rPr>
          <w:sz w:val="28"/>
          <w:szCs w:val="28"/>
        </w:rPr>
        <w:t>10</w:t>
      </w:r>
      <w:r w:rsidR="00E95DF2">
        <w:rPr>
          <w:sz w:val="28"/>
          <w:szCs w:val="28"/>
        </w:rPr>
        <w:t xml:space="preserve">:15 </w:t>
      </w:r>
      <w:r w:rsidR="009A4B8D" w:rsidRPr="00E95DF2">
        <w:rPr>
          <w:sz w:val="28"/>
          <w:szCs w:val="28"/>
        </w:rPr>
        <w:t>prezence, kontrola totožnosti, kontrola povolených pomůcek</w:t>
      </w:r>
    </w:p>
    <w:p w14:paraId="4790D6E5" w14:textId="77777777" w:rsidR="00261903" w:rsidRDefault="003B44F2" w:rsidP="00E95DF2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>
        <w:rPr>
          <w:sz w:val="28"/>
          <w:szCs w:val="28"/>
        </w:rPr>
        <w:t>cca 10</w:t>
      </w:r>
      <w:r w:rsidR="00E95DF2">
        <w:rPr>
          <w:sz w:val="28"/>
          <w:szCs w:val="28"/>
        </w:rPr>
        <w:t xml:space="preserve">:15 </w:t>
      </w:r>
      <w:r w:rsidR="009A4B8D" w:rsidRPr="00E95DF2">
        <w:rPr>
          <w:sz w:val="28"/>
          <w:szCs w:val="28"/>
        </w:rPr>
        <w:t xml:space="preserve">vypracování písemné </w:t>
      </w:r>
      <w:r>
        <w:rPr>
          <w:sz w:val="28"/>
          <w:szCs w:val="28"/>
        </w:rPr>
        <w:t>zkoušky</w:t>
      </w:r>
      <w:r w:rsidR="009A4B8D" w:rsidRPr="00E95DF2">
        <w:rPr>
          <w:sz w:val="28"/>
          <w:szCs w:val="28"/>
        </w:rPr>
        <w:t xml:space="preserve"> profilové části MZ </w:t>
      </w:r>
    </w:p>
    <w:p w14:paraId="1A90FA1E" w14:textId="77777777" w:rsidR="00E95DF2" w:rsidRDefault="009A4B8D" w:rsidP="00261903">
      <w:pPr>
        <w:overflowPunct/>
        <w:autoSpaceDE/>
        <w:autoSpaceDN/>
        <w:adjustRightInd/>
        <w:ind w:left="1146"/>
        <w:textAlignment w:val="auto"/>
        <w:rPr>
          <w:sz w:val="28"/>
          <w:szCs w:val="28"/>
        </w:rPr>
      </w:pPr>
      <w:r w:rsidRPr="00E95DF2">
        <w:rPr>
          <w:sz w:val="28"/>
          <w:szCs w:val="28"/>
        </w:rPr>
        <w:t>(</w:t>
      </w:r>
      <w:r w:rsidR="00261903">
        <w:rPr>
          <w:sz w:val="28"/>
          <w:szCs w:val="28"/>
        </w:rPr>
        <w:t>120</w:t>
      </w:r>
      <w:r w:rsidRPr="00E95DF2">
        <w:rPr>
          <w:sz w:val="28"/>
          <w:szCs w:val="28"/>
        </w:rPr>
        <w:t xml:space="preserve"> minut</w:t>
      </w:r>
      <w:r w:rsidR="003B44F2">
        <w:rPr>
          <w:sz w:val="28"/>
          <w:szCs w:val="28"/>
        </w:rPr>
        <w:t xml:space="preserve">, žáci s PUP </w:t>
      </w:r>
      <w:r w:rsidR="002E0621">
        <w:rPr>
          <w:sz w:val="28"/>
          <w:szCs w:val="28"/>
        </w:rPr>
        <w:t>150</w:t>
      </w:r>
      <w:r w:rsidR="003B44F2">
        <w:rPr>
          <w:sz w:val="28"/>
          <w:szCs w:val="28"/>
        </w:rPr>
        <w:t xml:space="preserve"> minut</w:t>
      </w:r>
      <w:r w:rsidRPr="00E95DF2">
        <w:rPr>
          <w:sz w:val="28"/>
          <w:szCs w:val="28"/>
        </w:rPr>
        <w:t>)</w:t>
      </w:r>
    </w:p>
    <w:p w14:paraId="46D80C17" w14:textId="77777777" w:rsidR="007839EB" w:rsidRDefault="007839EB" w:rsidP="007839EB">
      <w:pPr>
        <w:overflowPunct/>
        <w:autoSpaceDE/>
        <w:autoSpaceDN/>
        <w:adjustRightInd/>
        <w:ind w:left="1146"/>
        <w:textAlignment w:val="auto"/>
        <w:rPr>
          <w:sz w:val="28"/>
          <w:szCs w:val="28"/>
        </w:rPr>
      </w:pPr>
    </w:p>
    <w:p w14:paraId="6954BB39" w14:textId="77777777" w:rsidR="003316B6" w:rsidRDefault="00E95DF2" w:rsidP="00C118F4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3316B6">
        <w:rPr>
          <w:sz w:val="28"/>
          <w:szCs w:val="28"/>
        </w:rPr>
        <w:t>Žáci se ke zkouškám dostaví v oděvu odpovídajícím význ</w:t>
      </w:r>
      <w:r w:rsidR="00446D92" w:rsidRPr="003316B6">
        <w:rPr>
          <w:sz w:val="28"/>
          <w:szCs w:val="28"/>
        </w:rPr>
        <w:t>amu písemných maturitních prací.</w:t>
      </w:r>
    </w:p>
    <w:p w14:paraId="729F76FC" w14:textId="77777777" w:rsidR="00BD7E58" w:rsidRPr="003316B6" w:rsidRDefault="009151D7" w:rsidP="00C118F4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3316B6">
        <w:rPr>
          <w:sz w:val="28"/>
          <w:szCs w:val="28"/>
        </w:rPr>
        <w:t>Žáci</w:t>
      </w:r>
      <w:r w:rsidR="00E3215A" w:rsidRPr="003316B6">
        <w:rPr>
          <w:sz w:val="28"/>
          <w:szCs w:val="28"/>
        </w:rPr>
        <w:t xml:space="preserve"> </w:t>
      </w:r>
      <w:r w:rsidR="00BD7E58" w:rsidRPr="003316B6">
        <w:rPr>
          <w:sz w:val="28"/>
          <w:szCs w:val="28"/>
        </w:rPr>
        <w:t>si vezmou ke zkoušce platný doklad totožnosti (občanský průkaz nebo pas).</w:t>
      </w:r>
    </w:p>
    <w:p w14:paraId="6AA4965C" w14:textId="77777777" w:rsidR="00E3215A" w:rsidRPr="00E95DF2" w:rsidRDefault="00BD7E58" w:rsidP="00C118F4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E95DF2">
        <w:rPr>
          <w:sz w:val="28"/>
          <w:szCs w:val="28"/>
        </w:rPr>
        <w:t xml:space="preserve">V učebně </w:t>
      </w:r>
      <w:r w:rsidR="00E3215A" w:rsidRPr="00E95DF2">
        <w:rPr>
          <w:sz w:val="28"/>
          <w:szCs w:val="28"/>
        </w:rPr>
        <w:t xml:space="preserve">zaujmou místa podle určeného zasedacího pořádku zveřejněného na </w:t>
      </w:r>
      <w:r w:rsidR="00E95DF2">
        <w:rPr>
          <w:sz w:val="28"/>
          <w:szCs w:val="28"/>
        </w:rPr>
        <w:t xml:space="preserve">dveřích učebny </w:t>
      </w:r>
      <w:r w:rsidR="00E3215A" w:rsidRPr="00E95DF2">
        <w:rPr>
          <w:sz w:val="28"/>
          <w:szCs w:val="28"/>
        </w:rPr>
        <w:t xml:space="preserve">a zapsaného v maturitním protokolu. </w:t>
      </w:r>
    </w:p>
    <w:p w14:paraId="47292827" w14:textId="77777777" w:rsidR="00E3215A" w:rsidRPr="00E95DF2" w:rsidRDefault="00E3215A" w:rsidP="00C118F4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E95DF2">
        <w:rPr>
          <w:sz w:val="28"/>
          <w:szCs w:val="28"/>
        </w:rPr>
        <w:t xml:space="preserve">Ve třídě mohou mít </w:t>
      </w:r>
      <w:r w:rsidR="009151D7" w:rsidRPr="00E95DF2">
        <w:rPr>
          <w:sz w:val="28"/>
          <w:szCs w:val="28"/>
        </w:rPr>
        <w:t>žáci</w:t>
      </w:r>
      <w:r w:rsidRPr="00E95DF2">
        <w:rPr>
          <w:sz w:val="28"/>
          <w:szCs w:val="28"/>
        </w:rPr>
        <w:t xml:space="preserve"> k dispozici pouze </w:t>
      </w:r>
      <w:r w:rsidR="00BD7E58" w:rsidRPr="00E95DF2">
        <w:rPr>
          <w:sz w:val="28"/>
          <w:szCs w:val="28"/>
        </w:rPr>
        <w:t>pití</w:t>
      </w:r>
      <w:r w:rsidRPr="00E95DF2">
        <w:rPr>
          <w:sz w:val="28"/>
          <w:szCs w:val="28"/>
        </w:rPr>
        <w:t xml:space="preserve"> a povolené pomůcky (psací </w:t>
      </w:r>
      <w:r w:rsidR="00261903">
        <w:rPr>
          <w:sz w:val="28"/>
          <w:szCs w:val="28"/>
        </w:rPr>
        <w:t xml:space="preserve">a rýsovací </w:t>
      </w:r>
      <w:r w:rsidRPr="00E95DF2">
        <w:rPr>
          <w:sz w:val="28"/>
          <w:szCs w:val="28"/>
        </w:rPr>
        <w:t xml:space="preserve">potřeby, </w:t>
      </w:r>
      <w:r w:rsidR="00C118F4">
        <w:rPr>
          <w:sz w:val="28"/>
          <w:szCs w:val="28"/>
        </w:rPr>
        <w:t>„negumovatelnou“ propisku pro čistopis</w:t>
      </w:r>
      <w:r w:rsidR="00BD7E58" w:rsidRPr="00E95DF2">
        <w:rPr>
          <w:sz w:val="28"/>
          <w:szCs w:val="28"/>
        </w:rPr>
        <w:t>)</w:t>
      </w:r>
      <w:r w:rsidRPr="00E95DF2">
        <w:rPr>
          <w:sz w:val="28"/>
          <w:szCs w:val="28"/>
        </w:rPr>
        <w:t>.</w:t>
      </w:r>
    </w:p>
    <w:p w14:paraId="10F64D1E" w14:textId="77777777" w:rsidR="00E3215A" w:rsidRPr="00E95DF2" w:rsidRDefault="00882159" w:rsidP="00C118F4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E95DF2">
        <w:rPr>
          <w:sz w:val="28"/>
          <w:szCs w:val="28"/>
        </w:rPr>
        <w:t>V průběhu zkoušky ž</w:t>
      </w:r>
      <w:r w:rsidR="009151D7" w:rsidRPr="00E95DF2">
        <w:rPr>
          <w:sz w:val="28"/>
          <w:szCs w:val="28"/>
        </w:rPr>
        <w:t>áci</w:t>
      </w:r>
      <w:r w:rsidR="00E3215A" w:rsidRPr="00E95DF2">
        <w:rPr>
          <w:sz w:val="28"/>
          <w:szCs w:val="28"/>
        </w:rPr>
        <w:t xml:space="preserve"> používají pouze </w:t>
      </w:r>
      <w:r w:rsidR="0092441C" w:rsidRPr="00E95DF2">
        <w:rPr>
          <w:sz w:val="28"/>
          <w:szCs w:val="28"/>
        </w:rPr>
        <w:t>papíry s písemnou pra</w:t>
      </w:r>
      <w:r w:rsidR="005E4677" w:rsidRPr="00E95DF2">
        <w:rPr>
          <w:sz w:val="28"/>
          <w:szCs w:val="28"/>
        </w:rPr>
        <w:t xml:space="preserve">cí, příp. volné </w:t>
      </w:r>
      <w:r w:rsidR="00E3215A" w:rsidRPr="00E95DF2">
        <w:rPr>
          <w:sz w:val="28"/>
          <w:szCs w:val="28"/>
        </w:rPr>
        <w:t>papíry opatřené razítkem školy</w:t>
      </w:r>
      <w:r w:rsidR="00261903">
        <w:rPr>
          <w:sz w:val="28"/>
          <w:szCs w:val="28"/>
        </w:rPr>
        <w:t xml:space="preserve"> a povolené pomůcky</w:t>
      </w:r>
      <w:r w:rsidR="00E3215A" w:rsidRPr="00E95DF2">
        <w:rPr>
          <w:sz w:val="28"/>
          <w:szCs w:val="28"/>
        </w:rPr>
        <w:t>.</w:t>
      </w:r>
    </w:p>
    <w:p w14:paraId="53F92F6B" w14:textId="77777777" w:rsidR="00E3215A" w:rsidRPr="00E95DF2" w:rsidRDefault="00BD7E58" w:rsidP="00C118F4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E95DF2">
        <w:rPr>
          <w:sz w:val="28"/>
          <w:szCs w:val="28"/>
        </w:rPr>
        <w:t>V průběhu práce žák nesmí opustit učebnu</w:t>
      </w:r>
      <w:r w:rsidR="00E3215A" w:rsidRPr="00E95DF2">
        <w:rPr>
          <w:sz w:val="28"/>
          <w:szCs w:val="28"/>
        </w:rPr>
        <w:t>.</w:t>
      </w:r>
      <w:r w:rsidRPr="00E95DF2">
        <w:rPr>
          <w:sz w:val="28"/>
          <w:szCs w:val="28"/>
        </w:rPr>
        <w:t xml:space="preserve"> Při předčasném opuštění učebny práci odevzdá a již dále nemůže pokračovat.</w:t>
      </w:r>
    </w:p>
    <w:p w14:paraId="199D0C91" w14:textId="77777777" w:rsidR="00E3215A" w:rsidRPr="00E95DF2" w:rsidRDefault="00E3215A">
      <w:pPr>
        <w:jc w:val="both"/>
        <w:rPr>
          <w:sz w:val="28"/>
          <w:szCs w:val="28"/>
        </w:rPr>
      </w:pPr>
    </w:p>
    <w:p w14:paraId="38F7D158" w14:textId="77777777" w:rsidR="00E3215A" w:rsidRPr="00E95DF2" w:rsidRDefault="00E3215A">
      <w:pPr>
        <w:jc w:val="both"/>
        <w:rPr>
          <w:sz w:val="28"/>
          <w:szCs w:val="28"/>
        </w:rPr>
      </w:pPr>
    </w:p>
    <w:p w14:paraId="1626FF6D" w14:textId="77777777" w:rsidR="00E3215A" w:rsidRPr="00E95DF2" w:rsidRDefault="00E3215A" w:rsidP="00031AD0">
      <w:pPr>
        <w:jc w:val="both"/>
        <w:outlineLvl w:val="0"/>
        <w:rPr>
          <w:sz w:val="28"/>
          <w:szCs w:val="28"/>
        </w:rPr>
      </w:pP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  <w:t xml:space="preserve">Mgr. </w:t>
      </w:r>
      <w:r w:rsidR="00E13949" w:rsidRPr="00E95DF2">
        <w:rPr>
          <w:sz w:val="28"/>
          <w:szCs w:val="28"/>
        </w:rPr>
        <w:t>Jana Dvořáčková</w:t>
      </w:r>
    </w:p>
    <w:p w14:paraId="7121C5FF" w14:textId="77777777" w:rsidR="00E3215A" w:rsidRPr="00E95DF2" w:rsidRDefault="00E3215A">
      <w:pPr>
        <w:jc w:val="both"/>
        <w:rPr>
          <w:sz w:val="28"/>
          <w:szCs w:val="28"/>
        </w:rPr>
      </w:pP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  <w:t>zástup</w:t>
      </w:r>
      <w:r w:rsidR="00A156DD" w:rsidRPr="00E95DF2">
        <w:rPr>
          <w:sz w:val="28"/>
          <w:szCs w:val="28"/>
        </w:rPr>
        <w:t xml:space="preserve">kyně </w:t>
      </w:r>
      <w:r w:rsidRPr="00E95DF2">
        <w:rPr>
          <w:sz w:val="28"/>
          <w:szCs w:val="28"/>
        </w:rPr>
        <w:t>ředitele</w:t>
      </w:r>
    </w:p>
    <w:p w14:paraId="37B5B9D4" w14:textId="77777777" w:rsidR="00E3215A" w:rsidRPr="00E95DF2" w:rsidRDefault="00E3215A">
      <w:pPr>
        <w:jc w:val="both"/>
        <w:rPr>
          <w:sz w:val="28"/>
          <w:szCs w:val="28"/>
        </w:rPr>
      </w:pPr>
    </w:p>
    <w:sectPr w:rsidR="00E3215A" w:rsidRPr="00E95DF2" w:rsidSect="003B44F2">
      <w:pgSz w:w="11907" w:h="16840" w:code="9"/>
      <w:pgMar w:top="1417" w:right="1417" w:bottom="1417" w:left="1417" w:header="0" w:footer="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nolBoeDE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B22D21C"/>
    <w:lvl w:ilvl="0">
      <w:numFmt w:val="decimal"/>
      <w:lvlText w:val="*"/>
      <w:lvlJc w:val="left"/>
    </w:lvl>
  </w:abstractNum>
  <w:abstractNum w:abstractNumId="1" w15:restartNumberingAfterBreak="0">
    <w:nsid w:val="371279D9"/>
    <w:multiLevelType w:val="hybridMultilevel"/>
    <w:tmpl w:val="1DE074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A7E72"/>
    <w:multiLevelType w:val="hybridMultilevel"/>
    <w:tmpl w:val="776CFC1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4060383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2088182518">
    <w:abstractNumId w:val="1"/>
  </w:num>
  <w:num w:numId="3" w16cid:durableId="1707095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431"/>
    <w:rsid w:val="00031AD0"/>
    <w:rsid w:val="00046F7E"/>
    <w:rsid w:val="0005754B"/>
    <w:rsid w:val="00073837"/>
    <w:rsid w:val="00087C19"/>
    <w:rsid w:val="001B3C00"/>
    <w:rsid w:val="00237E22"/>
    <w:rsid w:val="0024222D"/>
    <w:rsid w:val="00261903"/>
    <w:rsid w:val="002B4DE7"/>
    <w:rsid w:val="002D2503"/>
    <w:rsid w:val="002E0621"/>
    <w:rsid w:val="002F1E7A"/>
    <w:rsid w:val="003231D7"/>
    <w:rsid w:val="0032646C"/>
    <w:rsid w:val="003316B6"/>
    <w:rsid w:val="003657BA"/>
    <w:rsid w:val="003B44F2"/>
    <w:rsid w:val="003C7BB1"/>
    <w:rsid w:val="003E7E95"/>
    <w:rsid w:val="003F29AF"/>
    <w:rsid w:val="00415CB9"/>
    <w:rsid w:val="004319C3"/>
    <w:rsid w:val="00446D92"/>
    <w:rsid w:val="00463D57"/>
    <w:rsid w:val="00485092"/>
    <w:rsid w:val="00497497"/>
    <w:rsid w:val="005940B3"/>
    <w:rsid w:val="005B3ACE"/>
    <w:rsid w:val="005E4677"/>
    <w:rsid w:val="00665AF3"/>
    <w:rsid w:val="00722074"/>
    <w:rsid w:val="007220FC"/>
    <w:rsid w:val="007639EE"/>
    <w:rsid w:val="007839EB"/>
    <w:rsid w:val="00863203"/>
    <w:rsid w:val="00882159"/>
    <w:rsid w:val="00884573"/>
    <w:rsid w:val="009151D7"/>
    <w:rsid w:val="0092441C"/>
    <w:rsid w:val="00960771"/>
    <w:rsid w:val="009A4B8D"/>
    <w:rsid w:val="009C0B62"/>
    <w:rsid w:val="009C10AF"/>
    <w:rsid w:val="009C71CB"/>
    <w:rsid w:val="009E74B5"/>
    <w:rsid w:val="00A156DD"/>
    <w:rsid w:val="00A86627"/>
    <w:rsid w:val="00A90A9B"/>
    <w:rsid w:val="00A90F1A"/>
    <w:rsid w:val="00AA6D35"/>
    <w:rsid w:val="00AE5F72"/>
    <w:rsid w:val="00B05C08"/>
    <w:rsid w:val="00B2754E"/>
    <w:rsid w:val="00B32285"/>
    <w:rsid w:val="00B51B0A"/>
    <w:rsid w:val="00B65EC9"/>
    <w:rsid w:val="00B7049F"/>
    <w:rsid w:val="00BD7E58"/>
    <w:rsid w:val="00C118F4"/>
    <w:rsid w:val="00C244B2"/>
    <w:rsid w:val="00C35A61"/>
    <w:rsid w:val="00C812F0"/>
    <w:rsid w:val="00D2790A"/>
    <w:rsid w:val="00D77FDD"/>
    <w:rsid w:val="00DF6BA0"/>
    <w:rsid w:val="00E13949"/>
    <w:rsid w:val="00E31431"/>
    <w:rsid w:val="00E3215A"/>
    <w:rsid w:val="00E51F1A"/>
    <w:rsid w:val="00E95DF2"/>
    <w:rsid w:val="00ED4EDD"/>
    <w:rsid w:val="00F37700"/>
    <w:rsid w:val="00F53808"/>
    <w:rsid w:val="00FE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6A438"/>
  <w15:chartTrackingRefBased/>
  <w15:docId w15:val="{AFB61FE5-C5BA-487C-92FB-B884614A1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4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nolBoeDEE" w:hAnsi="ArnolBoeDEE"/>
      <w:sz w:val="4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jc w:val="both"/>
    </w:pPr>
    <w:rPr>
      <w:b/>
      <w:bCs/>
      <w:sz w:val="30"/>
    </w:rPr>
  </w:style>
  <w:style w:type="paragraph" w:styleId="Rozvrendokumentu">
    <w:name w:val="Rozvržení dokumentu"/>
    <w:basedOn w:val="Normln"/>
    <w:semiHidden/>
    <w:rsid w:val="00665AF3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665A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902</Characters>
  <Application>Microsoft Office Word</Application>
  <DocSecurity>0</DocSecurity>
  <Lines>33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PÍSEMNÁ MATURITNÍ PRÁCE Z ČESKÉHO JAZYKA</vt:lpstr>
    </vt:vector>
  </TitlesOfParts>
  <Company>Gymnázium Zlín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PÍSEMNÁ MATURITNÍ PRÁCE Z ČESKÉHO JAZYKA</dc:title>
  <dc:subject/>
  <dc:creator>Hynek Steska</dc:creator>
  <cp:keywords/>
  <cp:lastModifiedBy>Jana Dvořáčková</cp:lastModifiedBy>
  <cp:revision>3</cp:revision>
  <cp:lastPrinted>2008-04-03T05:28:00Z</cp:lastPrinted>
  <dcterms:created xsi:type="dcterms:W3CDTF">2026-03-17T09:12:00Z</dcterms:created>
  <dcterms:modified xsi:type="dcterms:W3CDTF">2026-03-17T09:13:00Z</dcterms:modified>
</cp:coreProperties>
</file>