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218D" w14:textId="4FF8F2FC" w:rsidR="000E3E8E" w:rsidRPr="00D81ABE" w:rsidRDefault="006D51E8" w:rsidP="00D81ABE">
      <w:pPr>
        <w:pBdr>
          <w:bottom w:val="single" w:sz="6" w:space="1" w:color="auto"/>
        </w:pBdr>
        <w:jc w:val="center"/>
        <w:rPr>
          <w:lang w:val="cs-CZ"/>
        </w:rPr>
      </w:pPr>
      <w:r w:rsidRPr="006D51E8">
        <w:rPr>
          <w:b/>
          <w:bCs/>
          <w:noProof/>
          <w:sz w:val="32"/>
          <w:szCs w:val="32"/>
          <w:u w:val="single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EA07D" wp14:editId="61CF7781">
                <wp:simplePos x="0" y="0"/>
                <wp:positionH relativeFrom="column">
                  <wp:posOffset>3905250</wp:posOffset>
                </wp:positionH>
                <wp:positionV relativeFrom="paragraph">
                  <wp:posOffset>-666750</wp:posOffset>
                </wp:positionV>
                <wp:extent cx="2444750" cy="1404620"/>
                <wp:effectExtent l="0" t="0" r="12700" b="139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0E69C" w14:textId="2778E60D" w:rsidR="006D51E8" w:rsidRDefault="006D51E8">
                            <w:proofErr w:type="spellStart"/>
                            <w:r>
                              <w:t>pátek</w:t>
                            </w:r>
                            <w:proofErr w:type="spellEnd"/>
                            <w:r>
                              <w:t xml:space="preserve"> 14.6., 5. </w:t>
                            </w:r>
                            <w:proofErr w:type="gramStart"/>
                            <w:r>
                              <w:t>a  6</w:t>
                            </w:r>
                            <w:proofErr w:type="gramEnd"/>
                            <w:r>
                              <w:t xml:space="preserve">. </w:t>
                            </w:r>
                            <w:proofErr w:type="spellStart"/>
                            <w:r>
                              <w:t>vyučovací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486E12">
                              <w:t>hodina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EA07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7.5pt;margin-top:-52.5pt;width:19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" strokecolor="white [3212]">
                <v:textbox style="mso-fit-shape-to-text:t">
                  <w:txbxContent>
                    <w:p w14:paraId="7790E69C" w14:textId="2778E60D" w:rsidR="006D51E8" w:rsidRDefault="006D51E8">
                      <w:proofErr w:type="spellStart"/>
                      <w:r>
                        <w:t>pátek</w:t>
                      </w:r>
                      <w:proofErr w:type="spellEnd"/>
                      <w:r>
                        <w:t xml:space="preserve"> 14.6., 5. </w:t>
                      </w:r>
                      <w:proofErr w:type="gramStart"/>
                      <w:r>
                        <w:t>a  6</w:t>
                      </w:r>
                      <w:proofErr w:type="gramEnd"/>
                      <w:r>
                        <w:t xml:space="preserve">. </w:t>
                      </w:r>
                      <w:proofErr w:type="spellStart"/>
                      <w:r>
                        <w:t>vyučovací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486E12">
                        <w:t>hodina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4770" w:rsidRPr="00294770">
        <w:rPr>
          <w:b/>
          <w:bCs/>
          <w:sz w:val="32"/>
          <w:szCs w:val="32"/>
          <w:u w:val="single"/>
          <w:lang w:val="cs-CZ"/>
        </w:rPr>
        <w:t>GYMZL ALUMNI DAY</w:t>
      </w:r>
    </w:p>
    <w:p w14:paraId="56C1B285" w14:textId="54B335D8" w:rsidR="00294770" w:rsidRPr="006B59F5" w:rsidRDefault="00294770" w:rsidP="006B59F5">
      <w:pPr>
        <w:rPr>
          <w:lang w:val="cs-CZ"/>
        </w:rPr>
      </w:pPr>
      <w:r w:rsidRPr="006B59F5">
        <w:rPr>
          <w:lang w:val="cs-CZ"/>
        </w:rPr>
        <w:t xml:space="preserve">Z dvojic absolventů si vyberte tu, která vás nejvíc zajímá. V pátek si s nimi budete moct osobně popovídat! </w:t>
      </w:r>
      <w:r w:rsidR="006B59F5">
        <w:rPr>
          <w:lang w:val="cs-CZ"/>
        </w:rPr>
        <w:t xml:space="preserve">                           </w:t>
      </w:r>
      <w:r w:rsidRPr="006B59F5">
        <w:rPr>
          <w:u w:val="single"/>
          <w:lang w:val="cs-CZ"/>
        </w:rPr>
        <w:t xml:space="preserve">Sleduj </w:t>
      </w:r>
      <w:proofErr w:type="spellStart"/>
      <w:r w:rsidRPr="006B59F5">
        <w:rPr>
          <w:u w:val="single"/>
          <w:lang w:val="cs-CZ"/>
        </w:rPr>
        <w:t>fb</w:t>
      </w:r>
      <w:proofErr w:type="spellEnd"/>
      <w:r w:rsidRPr="006B59F5">
        <w:rPr>
          <w:u w:val="single"/>
          <w:lang w:val="cs-CZ"/>
        </w:rPr>
        <w:t xml:space="preserve"> událost na</w:t>
      </w:r>
      <w:r w:rsidRPr="006B59F5">
        <w:rPr>
          <w:lang w:val="cs-CZ"/>
        </w:rPr>
        <w:t>: http://bit.ly/GymzlDay</w:t>
      </w:r>
    </w:p>
    <w:tbl>
      <w:tblPr>
        <w:tblStyle w:val="Mkatabulky"/>
        <w:tblW w:w="11123" w:type="dxa"/>
        <w:tblInd w:w="-922" w:type="dxa"/>
        <w:tblLook w:val="04A0" w:firstRow="1" w:lastRow="0" w:firstColumn="1" w:lastColumn="0" w:noHBand="0" w:noVBand="1"/>
      </w:tblPr>
      <w:tblGrid>
        <w:gridCol w:w="512"/>
        <w:gridCol w:w="5934"/>
        <w:gridCol w:w="4677"/>
      </w:tblGrid>
      <w:tr w:rsidR="00294770" w14:paraId="5799FE75" w14:textId="77777777" w:rsidTr="00221BC3">
        <w:trPr>
          <w:trHeight w:val="4130"/>
        </w:trPr>
        <w:tc>
          <w:tcPr>
            <w:tcW w:w="512" w:type="dxa"/>
            <w:shd w:val="clear" w:color="auto" w:fill="A5A5A5" w:themeFill="accent3"/>
            <w:vAlign w:val="center"/>
          </w:tcPr>
          <w:p w14:paraId="203FF572" w14:textId="4AC3A9CE" w:rsidR="00294770" w:rsidRPr="00294770" w:rsidRDefault="00294770" w:rsidP="00294770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r w:rsidRPr="00294770">
              <w:rPr>
                <w:b/>
                <w:bCs/>
                <w:sz w:val="32"/>
                <w:szCs w:val="32"/>
                <w:lang w:val="cs-CZ"/>
              </w:rPr>
              <w:t>1</w:t>
            </w:r>
          </w:p>
        </w:tc>
        <w:tc>
          <w:tcPr>
            <w:tcW w:w="5934" w:type="dxa"/>
          </w:tcPr>
          <w:p w14:paraId="2B9AF35E" w14:textId="77777777" w:rsidR="006D51E8" w:rsidRDefault="00263C49" w:rsidP="00263C49">
            <w:pPr>
              <w:rPr>
                <w:b/>
                <w:bCs/>
                <w:sz w:val="28"/>
                <w:szCs w:val="28"/>
                <w:lang w:val="cs-CZ"/>
              </w:rPr>
            </w:pPr>
            <w:r w:rsidRPr="00263C49">
              <w:rPr>
                <w:b/>
                <w:bCs/>
                <w:sz w:val="28"/>
                <w:szCs w:val="28"/>
                <w:lang w:val="cs-CZ"/>
              </w:rPr>
              <w:t xml:space="preserve">Karolína </w:t>
            </w:r>
            <w:proofErr w:type="spellStart"/>
            <w:r w:rsidRPr="00263C49">
              <w:rPr>
                <w:b/>
                <w:bCs/>
                <w:sz w:val="28"/>
                <w:szCs w:val="28"/>
                <w:lang w:val="cs-CZ"/>
              </w:rPr>
              <w:t>Zalabáková</w:t>
            </w:r>
            <w:proofErr w:type="spellEnd"/>
          </w:p>
          <w:p w14:paraId="46DCD47F" w14:textId="0655FB6B" w:rsidR="00263C49" w:rsidRPr="00486E12" w:rsidRDefault="00263C49" w:rsidP="00263C49">
            <w:pPr>
              <w:rPr>
                <w:b/>
                <w:i/>
                <w:sz w:val="24"/>
                <w:szCs w:val="24"/>
                <w:u w:val="single"/>
                <w:lang w:val="cs-CZ"/>
              </w:rPr>
            </w:pP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Nepolapitelní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: Co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jste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to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vůbec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za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generaci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>?!</w:t>
            </w:r>
          </w:p>
          <w:p w14:paraId="6CFD4653" w14:textId="77777777" w:rsidR="00263C49" w:rsidRPr="006B59F5" w:rsidRDefault="00263C49" w:rsidP="006B59F5">
            <w:pPr>
              <w:jc w:val="both"/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</w:pP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O propasti mezi tím, co si o vás myslí tvůrci reklam, kampaní na vysoké školy a seriálů, a tím, co si myslíte vy o nich. Kdo se koho bojí víc? Bude vám k něčemu maturita a vysoká škola?</w:t>
            </w:r>
          </w:p>
          <w:p w14:paraId="4B7FD9DC" w14:textId="77777777" w:rsidR="00263C49" w:rsidRPr="006B59F5" w:rsidRDefault="00263C49" w:rsidP="006B59F5">
            <w:pPr>
              <w:jc w:val="both"/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</w:pP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Karolína postupně studovala bohemistiku, literární vědu, francouzský jazyk a literaturu, reklamní produkci, filmovou režii a scenáristiku. Loni si dodělala doktorát a absolvovala celovečerním dokumentárním filmem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Batalives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. Téměř deset let pracovala v České televizi jako dramaturgyně, založila filmovou společnost a kreativní butik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Cinebonbon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.</w:t>
            </w:r>
          </w:p>
          <w:p w14:paraId="50B7D3C8" w14:textId="02D5A292" w:rsidR="00294770" w:rsidRPr="00294770" w:rsidRDefault="00263C49" w:rsidP="006B59F5">
            <w:pPr>
              <w:pStyle w:val="Normlnweb"/>
              <w:shd w:val="clear" w:color="auto" w:fill="FFFFFF"/>
              <w:spacing w:before="0" w:beforeAutospacing="0" w:after="90" w:afterAutospacing="0"/>
              <w:jc w:val="both"/>
              <w:rPr>
                <w:rFonts w:ascii="inherit" w:hAnsi="inherit" w:cs="Helvetica"/>
                <w:color w:val="1D2129"/>
                <w:sz w:val="21"/>
                <w:szCs w:val="21"/>
                <w:lang w:val="es-ES"/>
              </w:rPr>
            </w:pP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it-IT"/>
              </w:rPr>
              <w:t xml:space="preserve">V současné době je na volné noze, věnuje se scenáristice a režii. Dlouhodobě zkoumá reklamní a marketingový svět, jak z pozice teoretičky, tak jako autorka kreativních reklam, za které získala například mezinárodní ocenění za nejlepší marketing vysokých škol, cenu Euprio.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Za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důležitou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součást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života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považuje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cestování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po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celém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světě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14:paraId="5E0D4D0D" w14:textId="77777777" w:rsidR="006D51E8" w:rsidRDefault="00263C49" w:rsidP="00263C49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59F5">
              <w:rPr>
                <w:b/>
                <w:bCs/>
                <w:sz w:val="28"/>
                <w:szCs w:val="28"/>
                <w:lang w:val="cs-CZ"/>
              </w:rPr>
              <w:t>Adam Junek</w:t>
            </w:r>
          </w:p>
          <w:p w14:paraId="650AE4A2" w14:textId="7277192A" w:rsidR="00263C49" w:rsidRPr="00486E12" w:rsidRDefault="00263C49" w:rsidP="00263C49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Práce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v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médiích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doba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postfaktická</w:t>
            </w:r>
            <w:proofErr w:type="spellEnd"/>
          </w:p>
          <w:p w14:paraId="6DF20087" w14:textId="77777777" w:rsidR="00263C49" w:rsidRPr="006B59F5" w:rsidRDefault="00263C49" w:rsidP="006B59F5">
            <w:pPr>
              <w:pStyle w:val="Normlnweb"/>
              <w:shd w:val="clear" w:color="auto" w:fill="FFFFFF"/>
              <w:spacing w:before="90" w:beforeAutospacing="0" w:after="90" w:afterAutospacing="0"/>
              <w:jc w:val="both"/>
              <w:rPr>
                <w:rFonts w:ascii="Helvetica" w:hAnsi="Helvetica" w:cs="Helvetica"/>
                <w:color w:val="1D2129"/>
                <w:sz w:val="20"/>
                <w:szCs w:val="20"/>
                <w:lang w:val="es-ES"/>
              </w:rPr>
            </w:pP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lang w:val="es-ES"/>
              </w:rPr>
              <w:t>Adam začínal svou novinářskou kariéru po přelomu tisíciletí v Hospodářských novinách.</w:t>
            </w:r>
          </w:p>
          <w:p w14:paraId="3744706E" w14:textId="13758653" w:rsidR="00294770" w:rsidRPr="006B59F5" w:rsidRDefault="00263C49" w:rsidP="006B59F5">
            <w:pPr>
              <w:pStyle w:val="Normlnweb"/>
              <w:shd w:val="clear" w:color="auto" w:fill="FFFFFF"/>
              <w:spacing w:before="90" w:beforeAutospacing="0" w:after="90" w:afterAutospacing="0"/>
              <w:jc w:val="both"/>
              <w:rPr>
                <w:rFonts w:ascii="Helvetica" w:hAnsi="Helvetica" w:cs="Helvetica"/>
                <w:color w:val="1D2129"/>
                <w:sz w:val="21"/>
                <w:szCs w:val="21"/>
                <w:lang w:val="es-ES"/>
              </w:rPr>
            </w:pP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lang w:val="es-ES"/>
              </w:rPr>
              <w:t>Postupně prošel také redakcemi Lidových novin, prvního čistě online zpravodajského deníku Aktuálně.cz, či týdeníků Euro a Ekonom. Třetím rokem nyní působí v redakci zpravodajské deníku Seznam Zprávy a v TV Seznam. Věnuje se především politicko-ekonomickým kauzám a rozhovorům s klíčovými postavami česko-slovenského byznysu.</w:t>
            </w:r>
          </w:p>
        </w:tc>
      </w:tr>
      <w:tr w:rsidR="00294770" w14:paraId="6BF6140C" w14:textId="77777777" w:rsidTr="00221BC3">
        <w:trPr>
          <w:trHeight w:val="420"/>
        </w:trPr>
        <w:tc>
          <w:tcPr>
            <w:tcW w:w="512" w:type="dxa"/>
            <w:shd w:val="clear" w:color="auto" w:fill="A5A5A5" w:themeFill="accent3"/>
            <w:vAlign w:val="center"/>
          </w:tcPr>
          <w:p w14:paraId="49C3A7D1" w14:textId="4F5628D7" w:rsidR="00294770" w:rsidRPr="00294770" w:rsidRDefault="00294770" w:rsidP="00294770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r w:rsidRPr="00294770">
              <w:rPr>
                <w:b/>
                <w:bCs/>
                <w:sz w:val="32"/>
                <w:szCs w:val="32"/>
                <w:lang w:val="cs-CZ"/>
              </w:rPr>
              <w:t>2</w:t>
            </w:r>
          </w:p>
        </w:tc>
        <w:tc>
          <w:tcPr>
            <w:tcW w:w="5934" w:type="dxa"/>
          </w:tcPr>
          <w:p w14:paraId="258F5253" w14:textId="77777777" w:rsidR="006D51E8" w:rsidRDefault="00263C49" w:rsidP="00263C49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59F5">
              <w:rPr>
                <w:b/>
                <w:bCs/>
                <w:sz w:val="28"/>
                <w:szCs w:val="28"/>
                <w:lang w:val="cs-CZ"/>
              </w:rPr>
              <w:t xml:space="preserve">Martina </w:t>
            </w:r>
            <w:proofErr w:type="spellStart"/>
            <w:r w:rsidRPr="006B59F5">
              <w:rPr>
                <w:b/>
                <w:bCs/>
                <w:sz w:val="28"/>
                <w:szCs w:val="28"/>
                <w:lang w:val="cs-CZ"/>
              </w:rPr>
              <w:t>Dlabajová</w:t>
            </w:r>
            <w:proofErr w:type="spellEnd"/>
            <w:r w:rsidRPr="006B59F5">
              <w:rPr>
                <w:b/>
                <w:bCs/>
                <w:sz w:val="28"/>
                <w:szCs w:val="28"/>
                <w:lang w:val="cs-CZ"/>
              </w:rPr>
              <w:t xml:space="preserve"> </w:t>
            </w:r>
          </w:p>
          <w:p w14:paraId="242B7DEB" w14:textId="6EA75C5D" w:rsidR="00294770" w:rsidRPr="00486E12" w:rsidRDefault="00263C49" w:rsidP="00263C49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Jak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se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studentka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ze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Zlína dostane do lavic Evropského parlamentu?</w:t>
            </w:r>
          </w:p>
          <w:p w14:paraId="137C759B" w14:textId="03B5FE1F" w:rsidR="006B59F5" w:rsidRDefault="00263C49" w:rsidP="006B59F5">
            <w:pPr>
              <w:jc w:val="both"/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</w:pP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Jak a proč začne studentka ze Zlína podnikat v Itálii? Jak těžké bylo prosadit se v ryze mužském světě? Proč se po téměř dvaceti letech vrátila domů do Zlína a stala se předsedkyní Krajské hospodářské komory Zlínského kraje? </w:t>
            </w: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jaká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byla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cesta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k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tomu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že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se v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roce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2014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stala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poslankyní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Evropského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parlamentu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?</w:t>
            </w:r>
          </w:p>
          <w:p w14:paraId="77E2B0A4" w14:textId="77777777" w:rsidR="006D51E8" w:rsidRPr="006B59F5" w:rsidRDefault="006D51E8" w:rsidP="006B59F5">
            <w:pPr>
              <w:jc w:val="both"/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</w:pPr>
          </w:p>
          <w:p w14:paraId="7209EA8B" w14:textId="6383D4E3" w:rsidR="00263C49" w:rsidRPr="00263C49" w:rsidRDefault="00263C49" w:rsidP="006B59F5">
            <w:pPr>
              <w:jc w:val="both"/>
              <w:rPr>
                <w:sz w:val="32"/>
                <w:szCs w:val="32"/>
                <w:lang w:val="cs-CZ"/>
              </w:rPr>
            </w:pP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Martina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říká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: “O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těchto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otázkách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odpovědích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je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můj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život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. Je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plný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překvapení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neočekávaných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událostí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objevování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nových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obzorů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Jsem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stále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cestách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mezi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Bruselem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Štrasburkem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Prahou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Zlínem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dalšími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městy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v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Evropě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."</w:t>
            </w:r>
          </w:p>
        </w:tc>
        <w:tc>
          <w:tcPr>
            <w:tcW w:w="4677" w:type="dxa"/>
          </w:tcPr>
          <w:p w14:paraId="206DA804" w14:textId="77777777" w:rsidR="006D51E8" w:rsidRDefault="00263C49" w:rsidP="00294770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59F5">
              <w:rPr>
                <w:b/>
                <w:bCs/>
                <w:sz w:val="28"/>
                <w:szCs w:val="28"/>
                <w:lang w:val="cs-CZ"/>
              </w:rPr>
              <w:t>Petr Vavrouška</w:t>
            </w:r>
          </w:p>
          <w:p w14:paraId="491CA88F" w14:textId="29D36424" w:rsidR="006B59F5" w:rsidRPr="00486E12" w:rsidRDefault="006B59F5" w:rsidP="00294770">
            <w:pPr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Jak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se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nebát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>...</w:t>
            </w:r>
          </w:p>
          <w:p w14:paraId="6AB827A7" w14:textId="38CBF6B8" w:rsidR="00263C49" w:rsidRPr="006B59F5" w:rsidRDefault="00263C49" w:rsidP="006B59F5">
            <w:pPr>
              <w:jc w:val="both"/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</w:pP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Petr je bývalý zahraniční zpravodaj Českého rozhlasu.</w:t>
            </w:r>
            <w:r w:rsidR="00D81ABE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 </w:t>
            </w: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Působil v krizových oblastech (v Afghánistánu, Pákistánu a Makedonii), zúčastnil se jako reportér dvou zimních olympiád a vysílal například ze základního tábora Mount Everestu. Jako stálý zahraniční zpravodaj působil v Rusku, Polsku, Pobaltí, Bělorusku a na Slovensku. Za svou práci v Českém rozhlase získal mnoho ocenění. Novinářskou křepelku, je dvojnásobným vítězem Novinářské ceny a v roce 2008 získal Mezinár</w:t>
            </w:r>
            <w:r w:rsidRPr="006B59F5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odní cenu Prix Bohemia </w:t>
            </w:r>
            <w:proofErr w:type="spellStart"/>
            <w:r w:rsidRPr="006B59F5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Radio</w:t>
            </w:r>
            <w:proofErr w:type="spellEnd"/>
            <w:r w:rsidRPr="006B59F5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. Je také autorem knih Ruské duše a Polské duše.</w:t>
            </w:r>
          </w:p>
          <w:p w14:paraId="0177CCBD" w14:textId="7A2572B6" w:rsidR="00263C49" w:rsidRPr="00263C49" w:rsidRDefault="00263C49" w:rsidP="006B59F5">
            <w:pPr>
              <w:jc w:val="both"/>
              <w:rPr>
                <w:sz w:val="32"/>
                <w:szCs w:val="32"/>
                <w:lang w:val="cs-CZ"/>
              </w:rPr>
            </w:pP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Dnes pracuje jako místopředseda představenstva firmy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mmcité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+. Jak složitá nebo snadná byla jeho životní cesta ze zlínského gymnázia přes půl světa zpátky do rodného Zlína?</w:t>
            </w:r>
            <w:r w:rsidRPr="00263C49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  <w:lang w:val="cs-CZ"/>
              </w:rPr>
              <w:t xml:space="preserve"> </w:t>
            </w:r>
          </w:p>
        </w:tc>
      </w:tr>
      <w:tr w:rsidR="00294770" w14:paraId="621FCC36" w14:textId="77777777" w:rsidTr="00221BC3">
        <w:trPr>
          <w:trHeight w:val="434"/>
        </w:trPr>
        <w:tc>
          <w:tcPr>
            <w:tcW w:w="512" w:type="dxa"/>
            <w:shd w:val="clear" w:color="auto" w:fill="A5A5A5" w:themeFill="accent3"/>
            <w:vAlign w:val="center"/>
          </w:tcPr>
          <w:p w14:paraId="5A6C02B3" w14:textId="37699440" w:rsidR="00294770" w:rsidRPr="00294770" w:rsidRDefault="00294770" w:rsidP="00294770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r w:rsidRPr="00294770">
              <w:rPr>
                <w:b/>
                <w:bCs/>
                <w:sz w:val="32"/>
                <w:szCs w:val="32"/>
                <w:lang w:val="cs-CZ"/>
              </w:rPr>
              <w:t>3</w:t>
            </w:r>
          </w:p>
        </w:tc>
        <w:tc>
          <w:tcPr>
            <w:tcW w:w="5934" w:type="dxa"/>
          </w:tcPr>
          <w:p w14:paraId="10439019" w14:textId="77777777" w:rsidR="006D51E8" w:rsidRDefault="00263C49" w:rsidP="006D51E8">
            <w:pPr>
              <w:shd w:val="clear" w:color="auto" w:fill="FFFFFF"/>
              <w:spacing w:before="100" w:beforeAutospacing="1" w:line="300" w:lineRule="atLeast"/>
              <w:jc w:val="both"/>
              <w:outlineLvl w:val="2"/>
              <w:rPr>
                <w:b/>
                <w:bCs/>
                <w:sz w:val="28"/>
                <w:szCs w:val="28"/>
                <w:lang w:val="cs-CZ"/>
              </w:rPr>
            </w:pPr>
            <w:r w:rsidRPr="00263C49">
              <w:rPr>
                <w:b/>
                <w:bCs/>
                <w:sz w:val="28"/>
                <w:szCs w:val="28"/>
                <w:lang w:val="cs-CZ"/>
              </w:rPr>
              <w:t>Tomáš Juřík</w:t>
            </w:r>
          </w:p>
          <w:p w14:paraId="2B2217CC" w14:textId="4EFB0D8C" w:rsidR="006D51E8" w:rsidRPr="00486E12" w:rsidRDefault="00263C49" w:rsidP="006D51E8">
            <w:pPr>
              <w:shd w:val="clear" w:color="auto" w:fill="FFFFFF"/>
              <w:spacing w:line="300" w:lineRule="atLeast"/>
              <w:jc w:val="both"/>
              <w:outlineLvl w:val="2"/>
              <w:rPr>
                <w:b/>
                <w:bCs/>
                <w:i/>
                <w:sz w:val="28"/>
                <w:szCs w:val="28"/>
                <w:lang w:val="cs-CZ"/>
              </w:rPr>
            </w:pP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Jak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se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připravit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na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budoucnost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v 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rychle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se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měnícím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světě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>?</w:t>
            </w:r>
          </w:p>
          <w:p w14:paraId="7A2F0E86" w14:textId="77777777" w:rsidR="006D51E8" w:rsidRDefault="00263C49" w:rsidP="006D51E8">
            <w:pPr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</w:rPr>
            </w:pPr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Díky účasti na konferencích </w:t>
            </w:r>
            <w:proofErr w:type="spellStart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Global</w:t>
            </w:r>
            <w:proofErr w:type="spellEnd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 </w:t>
            </w:r>
            <w:proofErr w:type="spellStart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Classroom</w:t>
            </w:r>
            <w:proofErr w:type="spellEnd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, výměnných pobytech na </w:t>
            </w:r>
            <w:proofErr w:type="spellStart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Shetlandksých</w:t>
            </w:r>
            <w:proofErr w:type="spellEnd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 ostrovech a obrovské vstřícnosti učitelů </w:t>
            </w:r>
            <w:proofErr w:type="spellStart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Lesňáku</w:t>
            </w:r>
            <w:proofErr w:type="spellEnd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 se Tomáš dostal na Cambridgeskou univerzitu. Studium elektroinženýrství doplnil veslováním, hokejem a hlavně roční výměnou na Heidelberské univerzitě, kde si v rámci experimentu ALICE přičichl k urychlovači v </w:t>
            </w:r>
            <w:proofErr w:type="spellStart"/>
            <w:proofErr w:type="gramStart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CERNu</w:t>
            </w:r>
            <w:proofErr w:type="spellEnd"/>
            <w:proofErr w:type="gramEnd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. Po absolvování studia pracoval jako projektový manažer pro Smart City v Tureckém </w:t>
            </w:r>
            <w:proofErr w:type="spellStart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Izmiru</w:t>
            </w:r>
            <w:proofErr w:type="spellEnd"/>
            <w:r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 xml:space="preserve">, poté jako datový analytik a konzultant v Londýně. Nyní se po 14 letech ve světě vrátil do Zlína rozvíjet rodinnou </w:t>
            </w:r>
            <w:r w:rsidR="006D51E8" w:rsidRPr="00D81ABE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  <w:t>firmu.</w:t>
            </w:r>
            <w:r w:rsidR="006D51E8" w:rsidRPr="00D81ABE">
              <w:rPr>
                <w:rStyle w:val="textexposedshow"/>
                <w:rFonts w:ascii="Helvetica" w:hAnsi="Helvetica" w:cs="Helvetica"/>
                <w:color w:val="1D2129"/>
                <w:shd w:val="clear" w:color="auto" w:fill="FFFFFF"/>
              </w:rPr>
              <w:t xml:space="preserve"> </w:t>
            </w:r>
          </w:p>
          <w:p w14:paraId="7CB07972" w14:textId="06C978E1" w:rsidR="00294770" w:rsidRPr="006D51E8" w:rsidRDefault="006D51E8" w:rsidP="006D51E8">
            <w:pPr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  <w:lang w:val="cs-CZ"/>
              </w:rPr>
            </w:pPr>
            <w:r w:rsidRPr="006D51E8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lang w:val="cs-CZ"/>
              </w:rPr>
              <w:t>Během</w:t>
            </w:r>
            <w:r w:rsidR="00263C49" w:rsidRPr="006D51E8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63C49" w:rsidRPr="006D51E8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lang w:val="cs-CZ"/>
              </w:rPr>
              <w:t>Gymzl</w:t>
            </w:r>
            <w:proofErr w:type="spellEnd"/>
            <w:r w:rsidR="00263C49" w:rsidRPr="006D51E8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63C49" w:rsidRPr="006D51E8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lang w:val="cs-CZ"/>
              </w:rPr>
              <w:t>Alumni</w:t>
            </w:r>
            <w:proofErr w:type="spellEnd"/>
            <w:r w:rsidR="00263C49" w:rsidRPr="006D51E8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263C49" w:rsidRPr="006D51E8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lang w:val="cs-CZ"/>
              </w:rPr>
              <w:t>Day</w:t>
            </w:r>
            <w:proofErr w:type="spellEnd"/>
            <w:r w:rsidR="00263C49" w:rsidRPr="006D51E8">
              <w:rPr>
                <w:rStyle w:val="textexposedshow"/>
                <w:rFonts w:ascii="Helvetica" w:hAnsi="Helvetica" w:cs="Helvetica"/>
                <w:color w:val="1D2129"/>
                <w:sz w:val="20"/>
                <w:szCs w:val="20"/>
                <w:lang w:val="cs-CZ"/>
              </w:rPr>
              <w:t xml:space="preserve"> si přijde popovídat o důležitosti úzké specializace vs. širokého záběru ve vzdělání i v profesním životě.</w:t>
            </w:r>
          </w:p>
        </w:tc>
        <w:tc>
          <w:tcPr>
            <w:tcW w:w="4677" w:type="dxa"/>
          </w:tcPr>
          <w:p w14:paraId="7015A476" w14:textId="77777777" w:rsidR="006D51E8" w:rsidRDefault="00263C49" w:rsidP="00294770">
            <w:pPr>
              <w:rPr>
                <w:b/>
                <w:bCs/>
                <w:sz w:val="28"/>
                <w:szCs w:val="28"/>
                <w:lang w:val="cs-CZ"/>
              </w:rPr>
            </w:pPr>
            <w:r w:rsidRPr="006B59F5">
              <w:rPr>
                <w:b/>
                <w:bCs/>
                <w:sz w:val="28"/>
                <w:szCs w:val="28"/>
                <w:lang w:val="cs-CZ"/>
              </w:rPr>
              <w:t>David Pavlík</w:t>
            </w:r>
          </w:p>
          <w:p w14:paraId="1CA5B70C" w14:textId="61F46DDF" w:rsidR="00263C49" w:rsidRPr="00486E12" w:rsidRDefault="00263C49" w:rsidP="00294770">
            <w:pPr>
              <w:rPr>
                <w:b/>
                <w:i/>
                <w:sz w:val="24"/>
                <w:szCs w:val="24"/>
                <w:u w:val="single"/>
              </w:rPr>
            </w:pPr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Z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Lesňáku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do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Brna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, do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vesmíru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zpátky</w:t>
            </w:r>
            <w:proofErr w:type="spellEnd"/>
            <w:r w:rsidRPr="00486E12">
              <w:rPr>
                <w:b/>
                <w:i/>
                <w:sz w:val="24"/>
                <w:szCs w:val="24"/>
                <w:u w:val="single"/>
              </w:rPr>
              <w:t xml:space="preserve"> do </w:t>
            </w:r>
            <w:proofErr w:type="spellStart"/>
            <w:r w:rsidRPr="00486E12">
              <w:rPr>
                <w:b/>
                <w:i/>
                <w:sz w:val="24"/>
                <w:szCs w:val="24"/>
                <w:u w:val="single"/>
              </w:rPr>
              <w:t>Brna</w:t>
            </w:r>
            <w:proofErr w:type="spellEnd"/>
          </w:p>
          <w:p w14:paraId="7927EAE3" w14:textId="77777777" w:rsidR="006D51E8" w:rsidRPr="006B59F5" w:rsidRDefault="006D51E8" w:rsidP="00294770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19300440" w14:textId="4A4CEC95" w:rsidR="00263C49" w:rsidRPr="006B59F5" w:rsidRDefault="00263C49" w:rsidP="006B59F5">
            <w:pPr>
              <w:jc w:val="both"/>
              <w:rPr>
                <w:sz w:val="20"/>
                <w:szCs w:val="20"/>
                <w:lang w:val="cs-CZ"/>
              </w:rPr>
            </w:pPr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David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již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pracoval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v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rozmanitých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společnostech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Má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zkušenosti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z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Microsoftu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Netflixu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SpaceX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aktuálně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ho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zaměstnávají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inovace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v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cestovním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ruchu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v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rámci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velmi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úspěšné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české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firmy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 </w:t>
            </w:r>
            <w:r w:rsidRPr="006B59F5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Kiwi.com.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Využil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někdy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při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své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práci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znalosti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ze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>školy</w:t>
            </w:r>
            <w:proofErr w:type="spellEnd"/>
            <w:r w:rsidRPr="006B59F5">
              <w:rPr>
                <w:rFonts w:ascii="Helvetica" w:hAnsi="Helvetica" w:cs="Helvetica"/>
                <w:color w:val="1D2129"/>
                <w:sz w:val="20"/>
                <w:szCs w:val="20"/>
                <w:shd w:val="clear" w:color="auto" w:fill="FFFFFF"/>
              </w:rPr>
              <w:t xml:space="preserve">? </w:t>
            </w:r>
          </w:p>
        </w:tc>
      </w:tr>
    </w:tbl>
    <w:p w14:paraId="5963AF18" w14:textId="77777777" w:rsidR="00294770" w:rsidRPr="00294770" w:rsidRDefault="00294770" w:rsidP="00294770">
      <w:pPr>
        <w:jc w:val="center"/>
        <w:rPr>
          <w:b/>
          <w:bCs/>
          <w:sz w:val="32"/>
          <w:szCs w:val="32"/>
          <w:u w:val="single"/>
          <w:lang w:val="cs-CZ"/>
        </w:rPr>
      </w:pPr>
    </w:p>
    <w:sectPr w:rsidR="00294770" w:rsidRPr="00294770" w:rsidSect="007F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70"/>
    <w:rsid w:val="000E3E8E"/>
    <w:rsid w:val="00221BC3"/>
    <w:rsid w:val="00263C49"/>
    <w:rsid w:val="00294770"/>
    <w:rsid w:val="00486E12"/>
    <w:rsid w:val="00642FA6"/>
    <w:rsid w:val="006B59F5"/>
    <w:rsid w:val="006D51E8"/>
    <w:rsid w:val="007F38A6"/>
    <w:rsid w:val="00D81ABE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602E"/>
  <w15:chartTrackingRefBased/>
  <w15:docId w15:val="{CA177C22-72A3-49E8-B005-53A9F357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63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9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94770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263C49"/>
  </w:style>
  <w:style w:type="character" w:customStyle="1" w:styleId="Nadpis3Char">
    <w:name w:val="Nadpis 3 Char"/>
    <w:basedOn w:val="Standardnpsmoodstavce"/>
    <w:link w:val="Nadpis3"/>
    <w:uiPriority w:val="9"/>
    <w:rsid w:val="00263C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Standardnpsmoodstavce"/>
    <w:rsid w:val="0026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Matyáš Juřena</dc:creator>
  <cp:keywords/>
  <dc:description/>
  <cp:lastModifiedBy>Pavel Dlouhý</cp:lastModifiedBy>
  <cp:revision>3</cp:revision>
  <dcterms:created xsi:type="dcterms:W3CDTF">2019-06-12T03:37:00Z</dcterms:created>
  <dcterms:modified xsi:type="dcterms:W3CDTF">2019-06-12T04:27:00Z</dcterms:modified>
</cp:coreProperties>
</file>