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8B" w:rsidRDefault="00A4608B" w:rsidP="00E04E02">
      <w:pPr>
        <w:spacing w:after="0" w:line="240" w:lineRule="auto"/>
        <w:rPr>
          <w:i/>
        </w:rPr>
      </w:pPr>
      <w:bookmarkStart w:id="0" w:name="_GoBack"/>
      <w:bookmarkEnd w:id="0"/>
      <w:r w:rsidRPr="001B5871">
        <w:rPr>
          <w:i/>
        </w:rPr>
        <w:t>Milé děti, zde si můžete prohlédnout možná řešení příkladů z minulého kola</w:t>
      </w:r>
    </w:p>
    <w:p w:rsidR="00A4608B" w:rsidRDefault="00A4608B" w:rsidP="00E04E02">
      <w:pPr>
        <w:spacing w:after="0" w:line="240" w:lineRule="auto"/>
        <w:rPr>
          <w:b/>
        </w:rPr>
      </w:pPr>
    </w:p>
    <w:p w:rsidR="00D35D9B" w:rsidRDefault="00D35D9B" w:rsidP="00E04E02">
      <w:pPr>
        <w:spacing w:after="0" w:line="240" w:lineRule="auto"/>
        <w:rPr>
          <w:b/>
        </w:rPr>
      </w:pPr>
      <w:r>
        <w:rPr>
          <w:b/>
        </w:rPr>
        <w:t>1. úloha</w:t>
      </w:r>
    </w:p>
    <w:p w:rsidR="0019485F" w:rsidRDefault="0019485F" w:rsidP="00E04E02">
      <w:pPr>
        <w:spacing w:after="0" w:line="240" w:lineRule="auto"/>
      </w:pPr>
      <w:r>
        <w:t>objem kmene = 4 m</w:t>
      </w:r>
      <w:r>
        <w:rPr>
          <w:vertAlign w:val="superscript"/>
        </w:rPr>
        <w:t>3</w:t>
      </w:r>
      <w:r>
        <w:t xml:space="preserve">  </w:t>
      </w:r>
    </w:p>
    <w:p w:rsidR="0019485F" w:rsidRDefault="0019485F" w:rsidP="00E04E02">
      <w:pPr>
        <w:spacing w:after="0" w:line="240" w:lineRule="auto"/>
      </w:pPr>
      <w:r>
        <w:t>objem koruny = 4 m</w:t>
      </w:r>
      <w:r>
        <w:rPr>
          <w:vertAlign w:val="superscript"/>
        </w:rPr>
        <w:t>3</w:t>
      </w:r>
      <w:r>
        <w:t xml:space="preserve"> + ½ objemu kořenů</w:t>
      </w:r>
    </w:p>
    <w:p w:rsidR="0019485F" w:rsidRDefault="0019485F" w:rsidP="00E04E02">
      <w:pPr>
        <w:spacing w:after="0" w:line="240" w:lineRule="auto"/>
      </w:pPr>
      <w:r>
        <w:t>objem kořenů = 4 m</w:t>
      </w:r>
      <w:r>
        <w:rPr>
          <w:vertAlign w:val="superscript"/>
        </w:rPr>
        <w:t>3</w:t>
      </w:r>
      <w:r>
        <w:t xml:space="preserve"> + objem koruny = 4 m</w:t>
      </w:r>
      <w:r>
        <w:rPr>
          <w:vertAlign w:val="superscript"/>
        </w:rPr>
        <w:t>3</w:t>
      </w:r>
      <w:r>
        <w:t xml:space="preserve"> + (4 m</w:t>
      </w:r>
      <w:r>
        <w:rPr>
          <w:vertAlign w:val="superscript"/>
        </w:rPr>
        <w:t>3</w:t>
      </w:r>
      <w:r>
        <w:t xml:space="preserve"> + ½ objemu kořenů)</w:t>
      </w:r>
      <w:r w:rsidR="00940FD7">
        <w:t>, neboli</w:t>
      </w:r>
    </w:p>
    <w:p w:rsidR="0019485F" w:rsidRPr="00940FD7" w:rsidRDefault="00940FD7" w:rsidP="00E04E02">
      <w:pPr>
        <w:spacing w:after="0" w:line="240" w:lineRule="auto"/>
        <w:rPr>
          <w:vertAlign w:val="superscript"/>
        </w:rPr>
      </w:pPr>
      <w:r>
        <w:t>½ objemu kořenů = 8 m</w:t>
      </w:r>
      <w:r>
        <w:rPr>
          <w:vertAlign w:val="superscript"/>
        </w:rPr>
        <w:t>3</w:t>
      </w:r>
      <w:r>
        <w:t>, odtud objem kořenů = 16 m</w:t>
      </w:r>
      <w:r>
        <w:rPr>
          <w:vertAlign w:val="superscript"/>
        </w:rPr>
        <w:t>3</w:t>
      </w:r>
    </w:p>
    <w:p w:rsidR="00940FD7" w:rsidRDefault="00940FD7" w:rsidP="00E04E02">
      <w:pPr>
        <w:spacing w:after="0" w:line="240" w:lineRule="auto"/>
      </w:pPr>
      <w:r>
        <w:t>objem koruny = 4 m</w:t>
      </w:r>
      <w:r>
        <w:rPr>
          <w:vertAlign w:val="superscript"/>
        </w:rPr>
        <w:t>3</w:t>
      </w:r>
      <w:r>
        <w:t xml:space="preserve"> + 8 m</w:t>
      </w:r>
      <w:r>
        <w:rPr>
          <w:vertAlign w:val="superscript"/>
        </w:rPr>
        <w:t>3</w:t>
      </w:r>
      <w:r>
        <w:t xml:space="preserve"> = 12 m</w:t>
      </w:r>
      <w:r>
        <w:rPr>
          <w:vertAlign w:val="superscript"/>
        </w:rPr>
        <w:t>3</w:t>
      </w:r>
    </w:p>
    <w:p w:rsidR="00940FD7" w:rsidRPr="00940FD7" w:rsidRDefault="00940FD7" w:rsidP="00E04E02">
      <w:pPr>
        <w:spacing w:after="0" w:line="240" w:lineRule="auto"/>
        <w:rPr>
          <w:b/>
        </w:rPr>
      </w:pPr>
      <w:r>
        <w:rPr>
          <w:b/>
        </w:rPr>
        <w:t xml:space="preserve">Celý baobab má </w:t>
      </w:r>
      <w:r w:rsidRPr="00940FD7">
        <w:rPr>
          <w:b/>
        </w:rPr>
        <w:t>objem 16 m</w:t>
      </w:r>
      <w:r w:rsidRPr="00940FD7">
        <w:rPr>
          <w:b/>
          <w:vertAlign w:val="superscript"/>
        </w:rPr>
        <w:t>3</w:t>
      </w:r>
      <w:r w:rsidRPr="00940FD7">
        <w:rPr>
          <w:b/>
        </w:rPr>
        <w:t xml:space="preserve"> + 12 m</w:t>
      </w:r>
      <w:r w:rsidRPr="00940FD7">
        <w:rPr>
          <w:b/>
          <w:vertAlign w:val="superscript"/>
        </w:rPr>
        <w:t>3</w:t>
      </w:r>
      <w:r w:rsidRPr="00940FD7">
        <w:rPr>
          <w:b/>
        </w:rPr>
        <w:t xml:space="preserve"> + 4 m</w:t>
      </w:r>
      <w:r w:rsidRPr="00940FD7">
        <w:rPr>
          <w:b/>
          <w:vertAlign w:val="superscript"/>
        </w:rPr>
        <w:t>3</w:t>
      </w:r>
      <w:r w:rsidRPr="00940FD7">
        <w:rPr>
          <w:b/>
        </w:rPr>
        <w:t xml:space="preserve"> = 32 m</w:t>
      </w:r>
      <w:r w:rsidRPr="00940FD7">
        <w:rPr>
          <w:b/>
          <w:vertAlign w:val="superscript"/>
        </w:rPr>
        <w:t>3</w:t>
      </w:r>
      <w:r w:rsidRPr="00940FD7">
        <w:rPr>
          <w:b/>
        </w:rPr>
        <w:t>.</w:t>
      </w:r>
    </w:p>
    <w:p w:rsidR="0019485F" w:rsidRPr="00940FD7" w:rsidRDefault="00940FD7" w:rsidP="00E04E02">
      <w:pPr>
        <w:spacing w:after="0" w:line="240" w:lineRule="auto"/>
        <w:rPr>
          <w:vertAlign w:val="superscript"/>
        </w:rPr>
      </w:pPr>
      <w:r>
        <w:t xml:space="preserve"> </w:t>
      </w:r>
    </w:p>
    <w:p w:rsidR="00940FD7" w:rsidRDefault="00D35D9B" w:rsidP="00E04E02">
      <w:pPr>
        <w:spacing w:after="0" w:line="240" w:lineRule="auto"/>
        <w:rPr>
          <w:b/>
        </w:rPr>
      </w:pPr>
      <w:r>
        <w:rPr>
          <w:b/>
        </w:rPr>
        <w:t>2. úloha</w:t>
      </w:r>
    </w:p>
    <w:p w:rsidR="0046315F" w:rsidRDefault="00940FD7" w:rsidP="0046315F">
      <w:pPr>
        <w:spacing w:after="0" w:line="240" w:lineRule="auto"/>
      </w:pPr>
      <w:r>
        <w:t xml:space="preserve">Strana čtverce má délku 5 km a proto dvě strany obdélníku o obvodu 16 km musí mít délku 5 km; zbývající </w:t>
      </w:r>
      <w:r w:rsidR="007219DA">
        <w:t xml:space="preserve">strany </w:t>
      </w:r>
      <w:r>
        <w:t xml:space="preserve">mají délku 3 km. Druhý obdélník bude mít dvě strany rovněž o délce 5 km a další dvě strany budou mít délku 2 km. </w:t>
      </w:r>
    </w:p>
    <w:p w:rsidR="00D35D9B" w:rsidRPr="0046315F" w:rsidRDefault="00940FD7" w:rsidP="0046315F">
      <w:pPr>
        <w:spacing w:line="240" w:lineRule="auto"/>
        <w:rPr>
          <w:b/>
        </w:rPr>
      </w:pPr>
      <w:r w:rsidRPr="0046315F">
        <w:rPr>
          <w:b/>
        </w:rPr>
        <w:t xml:space="preserve">Obvod druhého obdélníku bude </w:t>
      </w:r>
      <w:r w:rsidR="0046315F" w:rsidRPr="0046315F">
        <w:rPr>
          <w:b/>
          <w:position w:val="-14"/>
        </w:rPr>
        <w:object w:dxaOrig="2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20.25pt" o:ole="">
            <v:imagedata r:id="rId7" o:title=""/>
          </v:shape>
          <o:OLEObject Type="Embed" ProgID="Equation.DSMT4" ShapeID="_x0000_i1025" DrawAspect="Content" ObjectID="_1639151201" r:id="rId8"/>
        </w:object>
      </w:r>
      <w:r w:rsidR="0046315F">
        <w:rPr>
          <w:b/>
        </w:rPr>
        <w:t>.</w:t>
      </w:r>
      <w:r w:rsidR="0046315F" w:rsidRPr="0046315F">
        <w:rPr>
          <w:b/>
        </w:rPr>
        <w:t xml:space="preserve"> </w:t>
      </w:r>
    </w:p>
    <w:p w:rsidR="00E04E02" w:rsidRDefault="00E04E02" w:rsidP="00E04E02">
      <w:pPr>
        <w:spacing w:after="0" w:line="240" w:lineRule="auto"/>
        <w:rPr>
          <w:b/>
        </w:rPr>
      </w:pPr>
      <w:r>
        <w:rPr>
          <w:b/>
        </w:rPr>
        <w:t>3</w:t>
      </w:r>
      <w:r w:rsidRPr="00E95ECA">
        <w:rPr>
          <w:b/>
        </w:rPr>
        <w:t>. úloha</w:t>
      </w:r>
    </w:p>
    <w:p w:rsidR="0019485F" w:rsidRDefault="00D35D9B" w:rsidP="0019485F">
      <w:pPr>
        <w:spacing w:after="0"/>
        <w:jc w:val="both"/>
      </w:pPr>
      <w:r w:rsidRPr="004D2794">
        <w:rPr>
          <w:i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0B66EE4" wp14:editId="41C8CB50">
            <wp:simplePos x="0" y="0"/>
            <wp:positionH relativeFrom="column">
              <wp:posOffset>4900930</wp:posOffset>
            </wp:positionH>
            <wp:positionV relativeFrom="paragraph">
              <wp:posOffset>120015</wp:posOffset>
            </wp:positionV>
            <wp:extent cx="1200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7" y="21252"/>
                <wp:lineTo x="21257" y="0"/>
                <wp:lineTo x="0" y="0"/>
              </wp:wrapPolygon>
            </wp:wrapTight>
            <wp:docPr id="3" name="Obrázek 3" descr="https://lh6.googleusercontent.com/jGtMKleh2u_WxWPGEpRQykrWOPATIxGVFZaZkMzvBD4V9iy_qfPGuQj_1nus03jw5syc_ozXPCuQe-QfqnWG88xErwcLfuMDoUqL4kja-kIcStERt4Qj-wxHERqwlHsUv4wmMIf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https://lh6.googleusercontent.com/jGtMKleh2u_WxWPGEpRQykrWOPATIxGVFZaZkMzvBD4V9iy_qfPGuQj_1nus03jw5syc_ozXPCuQe-QfqnWG88xErwcLfuMDoUqL4kja-kIcStERt4Qj-wxHERqwlHsUv4wmMIf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" t="4226" r="3559" b="4578"/>
                    <a:stretch/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02">
        <w:t>Jednou z možností je celou situaci si nakreslit. Druhou, tou zajímavější, je celý problém analyzovat. Poté, co by naše skupinka vstoupila z pole 1 na pole 2, začala by vlastně pole 1 obcházet, a přitom by opsala poli čtverec o straně délky 3 políček a došla na 9. pole (3 </w:t>
      </w:r>
      <w:r w:rsidR="00E04E02">
        <w:rPr>
          <w:rFonts w:cstheme="minorHAnsi"/>
        </w:rPr>
        <w:t>×</w:t>
      </w:r>
      <w:r w:rsidR="00E04E02">
        <w:t xml:space="preserve"> 3 = 9). Následně by začala opisovat tomuto čtverci čtverec o straně délky 5 políček, poté 7, 9, atd. až by „dokončila“ čtverec o straně délky 17 políček a ocitla se na 289. poli (17 </w:t>
      </w:r>
      <w:r w:rsidR="00E04E02">
        <w:rPr>
          <w:rFonts w:cstheme="minorHAnsi"/>
        </w:rPr>
        <w:t>×</w:t>
      </w:r>
      <w:r w:rsidR="00E04E02">
        <w:t xml:space="preserve"> 17 = 289). Z něj by pokračovala na východ na „start“ pro čtverec 19 x 19, což je pole číslo 290. </w:t>
      </w:r>
    </w:p>
    <w:p w:rsidR="00E04E02" w:rsidRDefault="00E04E02" w:rsidP="00E04E02">
      <w:pPr>
        <w:jc w:val="both"/>
        <w:rPr>
          <w:b/>
        </w:rPr>
      </w:pPr>
      <w:r>
        <w:rPr>
          <w:b/>
        </w:rPr>
        <w:t>Naši hrdinové se tedy měli z pole 289 dívat směrem na východ.</w:t>
      </w:r>
    </w:p>
    <w:p w:rsidR="00D35D9B" w:rsidRPr="00F324DD" w:rsidRDefault="00D35D9B" w:rsidP="00D35D9B">
      <w:pPr>
        <w:spacing w:after="0" w:line="240" w:lineRule="auto"/>
        <w:rPr>
          <w:b/>
        </w:rPr>
      </w:pPr>
      <w:r>
        <w:rPr>
          <w:b/>
        </w:rPr>
        <w:t>4</w:t>
      </w:r>
      <w:r w:rsidRPr="002D733A">
        <w:rPr>
          <w:b/>
        </w:rPr>
        <w:t>. úloha</w:t>
      </w:r>
    </w:p>
    <w:p w:rsidR="00A4608B" w:rsidRDefault="007219DA" w:rsidP="00A4608B">
      <w:pPr>
        <w:spacing w:after="0"/>
        <w:jc w:val="both"/>
      </w:pPr>
      <w:r>
        <w:t xml:space="preserve">Postup může být </w:t>
      </w:r>
      <w:r w:rsidR="00D35D9B">
        <w:t xml:space="preserve">následující: </w:t>
      </w:r>
    </w:p>
    <w:p w:rsidR="00A4608B" w:rsidRDefault="00A4608B" w:rsidP="00A4608B">
      <w:pPr>
        <w:spacing w:after="0"/>
        <w:jc w:val="both"/>
      </w:pPr>
      <w:r>
        <w:t>N</w:t>
      </w:r>
      <w:r w:rsidR="00D35D9B" w:rsidRPr="00A4608B">
        <w:t>a</w:t>
      </w:r>
      <w:r w:rsidRPr="00A4608B">
        <w:t xml:space="preserve">plnit druhou lahvičku a </w:t>
      </w:r>
      <w:r>
        <w:t xml:space="preserve">následně </w:t>
      </w:r>
      <w:r w:rsidRPr="00A4608B">
        <w:t>přelít její obsah do první lahvičky</w:t>
      </w:r>
      <w:r>
        <w:rPr>
          <w:b/>
        </w:rPr>
        <w:t xml:space="preserve"> – ve druhé lahvičce zůstanou přesně 2 mililitry</w:t>
      </w:r>
      <w:r>
        <w:t>.</w:t>
      </w:r>
    </w:p>
    <w:p w:rsidR="00A4608B" w:rsidRDefault="00A4608B" w:rsidP="00A4608B">
      <w:pPr>
        <w:spacing w:after="0"/>
        <w:jc w:val="both"/>
      </w:pPr>
      <w:r>
        <w:t>Vylít první lahvičku.</w:t>
      </w:r>
    </w:p>
    <w:p w:rsidR="00A4608B" w:rsidRDefault="00A4608B" w:rsidP="00A4608B">
      <w:pPr>
        <w:spacing w:after="0"/>
        <w:jc w:val="both"/>
        <w:rPr>
          <w:b/>
        </w:rPr>
      </w:pPr>
      <w:r>
        <w:t xml:space="preserve">Naplnit třetí lahvičku a následně přelít její obsah do první lahvičky – </w:t>
      </w:r>
      <w:r w:rsidRPr="00A4608B">
        <w:rPr>
          <w:b/>
        </w:rPr>
        <w:t>ve třetí lahvičce zůstane přesně 5 mililitrů.</w:t>
      </w:r>
    </w:p>
    <w:p w:rsidR="00A4608B" w:rsidRDefault="00433E28" w:rsidP="007219DA">
      <w:pPr>
        <w:jc w:val="both"/>
      </w:pPr>
      <w:r w:rsidRPr="00433E28">
        <w:t>A když přelijeme obsah třetí lahvičky (5 mililitrů) do druhé lahvičky (2 mililitrů),</w:t>
      </w:r>
      <w:r>
        <w:rPr>
          <w:b/>
        </w:rPr>
        <w:t xml:space="preserve"> máme ve druhé lahvičce přesně 7 mililitrů.</w:t>
      </w:r>
    </w:p>
    <w:p w:rsidR="00D35D9B" w:rsidRDefault="00A4608B" w:rsidP="007219DA">
      <w:pPr>
        <w:spacing w:after="0"/>
        <w:jc w:val="both"/>
        <w:rPr>
          <w:b/>
        </w:rPr>
      </w:pPr>
      <w:r>
        <w:t xml:space="preserve"> </w:t>
      </w:r>
      <w:r w:rsidR="0019485F"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9FDAA07" wp14:editId="33709414">
            <wp:simplePos x="0" y="0"/>
            <wp:positionH relativeFrom="column">
              <wp:posOffset>-4445</wp:posOffset>
            </wp:positionH>
            <wp:positionV relativeFrom="paragraph">
              <wp:posOffset>319405</wp:posOffset>
            </wp:positionV>
            <wp:extent cx="264922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34" y="21240"/>
                <wp:lineTo x="2143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st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74" b="10071"/>
                    <a:stretch/>
                  </pic:blipFill>
                  <pic:spPr bwMode="auto">
                    <a:xfrm>
                      <a:off x="0" y="0"/>
                      <a:ext cx="264922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D9B" w:rsidRPr="00D35D9B">
        <w:rPr>
          <w:b/>
        </w:rPr>
        <w:t>5. úloha</w:t>
      </w:r>
    </w:p>
    <w:p w:rsidR="0019485F" w:rsidRDefault="0019485F" w:rsidP="0019485F">
      <w:pPr>
        <w:spacing w:after="0" w:line="240" w:lineRule="auto"/>
        <w:rPr>
          <w:b/>
        </w:rPr>
      </w:pPr>
    </w:p>
    <w:p w:rsidR="0019485F" w:rsidRDefault="0019485F" w:rsidP="0019485F">
      <w:pPr>
        <w:spacing w:after="0" w:line="240" w:lineRule="auto"/>
        <w:rPr>
          <w:b/>
        </w:rPr>
      </w:pPr>
    </w:p>
    <w:p w:rsidR="00535934" w:rsidRDefault="0019485F" w:rsidP="00433E28">
      <w:pPr>
        <w:spacing w:after="0" w:line="240" w:lineRule="auto"/>
      </w:pPr>
      <w:r w:rsidRPr="0024020B">
        <w:rPr>
          <w:b/>
        </w:rPr>
        <w:t>Nejkratší cesta vede přes body C, D, E, B</w:t>
      </w:r>
      <w:r>
        <w:rPr>
          <w:b/>
        </w:rPr>
        <w:t>,</w:t>
      </w:r>
      <w:r w:rsidRPr="0024020B">
        <w:rPr>
          <w:b/>
        </w:rPr>
        <w:t xml:space="preserve"> A</w:t>
      </w:r>
      <w:r>
        <w:rPr>
          <w:b/>
        </w:rPr>
        <w:t xml:space="preserve">, </w:t>
      </w:r>
      <w:r w:rsidRPr="0024020B">
        <w:rPr>
          <w:b/>
        </w:rPr>
        <w:t>a její délka je 16.</w:t>
      </w:r>
    </w:p>
    <w:sectPr w:rsidR="005359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14" w:rsidRDefault="00F87914" w:rsidP="00A4608B">
      <w:pPr>
        <w:spacing w:after="0" w:line="240" w:lineRule="auto"/>
      </w:pPr>
      <w:r>
        <w:separator/>
      </w:r>
    </w:p>
  </w:endnote>
  <w:endnote w:type="continuationSeparator" w:id="0">
    <w:p w:rsidR="00F87914" w:rsidRDefault="00F87914" w:rsidP="00A4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14" w:rsidRDefault="00F87914" w:rsidP="00A4608B">
      <w:pPr>
        <w:spacing w:after="0" w:line="240" w:lineRule="auto"/>
      </w:pPr>
      <w:r>
        <w:separator/>
      </w:r>
    </w:p>
  </w:footnote>
  <w:footnote w:type="continuationSeparator" w:id="0">
    <w:p w:rsidR="00F87914" w:rsidRDefault="00F87914" w:rsidP="00A4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08B" w:rsidRPr="00164FB2" w:rsidRDefault="00A4608B" w:rsidP="00A4608B">
    <w:pPr>
      <w:spacing w:after="0" w:line="240" w:lineRule="auto"/>
      <w:rPr>
        <w:rFonts w:ascii="Tahoma" w:eastAsia="Times New Roman" w:hAnsi="Tahoma" w:cs="Tahoma"/>
        <w:sz w:val="72"/>
        <w:szCs w:val="144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35DCDC4" wp14:editId="00AB9F3D">
          <wp:simplePos x="0" y="0"/>
          <wp:positionH relativeFrom="column">
            <wp:posOffset>71120</wp:posOffset>
          </wp:positionH>
          <wp:positionV relativeFrom="paragraph">
            <wp:posOffset>-13970</wp:posOffset>
          </wp:positionV>
          <wp:extent cx="495935" cy="685800"/>
          <wp:effectExtent l="0" t="0" r="0" b="0"/>
          <wp:wrapTight wrapText="bothSides">
            <wp:wrapPolygon edited="0">
              <wp:start x="0" y="0"/>
              <wp:lineTo x="0" y="21000"/>
              <wp:lineTo x="20743" y="21000"/>
              <wp:lineTo x="20743" y="0"/>
              <wp:lineTo x="0" y="0"/>
            </wp:wrapPolygon>
          </wp:wrapTight>
          <wp:docPr id="2" name="Obrázek 2" descr="matík1(kopi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matík1(kopi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eastAsia="Times New Roman" w:hAnsi="Tahoma" w:cs="Tahoma"/>
        <w:sz w:val="144"/>
        <w:szCs w:val="144"/>
        <w:lang w:eastAsia="cs-CZ"/>
      </w:rPr>
      <w:tab/>
    </w:r>
    <w:r w:rsidRPr="00164FB2">
      <w:rPr>
        <w:rFonts w:ascii="Tahoma" w:eastAsia="Times New Roman" w:hAnsi="Tahoma" w:cs="Tahoma"/>
        <w:sz w:val="96"/>
        <w:szCs w:val="144"/>
        <w:lang w:eastAsia="cs-CZ"/>
      </w:rPr>
      <w:tab/>
    </w:r>
    <w:r>
      <w:rPr>
        <w:rFonts w:ascii="Tahoma" w:eastAsia="Times New Roman" w:hAnsi="Tahoma" w:cs="Tahoma"/>
        <w:noProof/>
        <w:sz w:val="20"/>
        <w:szCs w:val="20"/>
        <w:lang w:eastAsia="cs-CZ"/>
      </w:rPr>
      <w:drawing>
        <wp:inline distT="0" distB="0" distL="0" distR="0" wp14:anchorId="5308A221" wp14:editId="0D40A3F5">
          <wp:extent cx="1104900" cy="257175"/>
          <wp:effectExtent l="0" t="0" r="0" b="9525"/>
          <wp:docPr id="1" name="Obrázek 1" descr="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96"/>
        <w:szCs w:val="144"/>
        <w:lang w:eastAsia="cs-CZ"/>
      </w:rPr>
      <w:tab/>
    </w:r>
    <w:r w:rsidRPr="00B304DA">
      <w:rPr>
        <w:rFonts w:ascii="Tahoma" w:eastAsia="Times New Roman" w:hAnsi="Tahoma" w:cs="Tahoma"/>
        <w:sz w:val="40"/>
        <w:szCs w:val="144"/>
        <w:lang w:eastAsia="cs-CZ"/>
      </w:rPr>
      <w:t xml:space="preserve">ŘEŠENÍ </w:t>
    </w:r>
    <w:r>
      <w:rPr>
        <w:rFonts w:ascii="Tahoma" w:eastAsia="Times New Roman" w:hAnsi="Tahoma" w:cs="Tahoma"/>
        <w:sz w:val="40"/>
        <w:szCs w:val="144"/>
        <w:lang w:eastAsia="cs-CZ"/>
      </w:rPr>
      <w:t>1</w:t>
    </w:r>
    <w:r w:rsidRPr="00B304DA">
      <w:rPr>
        <w:rFonts w:ascii="Tahoma" w:eastAsia="Times New Roman" w:hAnsi="Tahoma" w:cs="Tahoma"/>
        <w:sz w:val="40"/>
        <w:szCs w:val="144"/>
        <w:lang w:eastAsia="cs-CZ"/>
      </w:rPr>
      <w:t>. KOLA</w:t>
    </w:r>
  </w:p>
  <w:p w:rsidR="00A4608B" w:rsidRPr="006B6EDA" w:rsidRDefault="00A4608B" w:rsidP="00A4608B">
    <w:pPr>
      <w:spacing w:before="240" w:after="0" w:line="240" w:lineRule="auto"/>
      <w:rPr>
        <w:rFonts w:ascii="Arial" w:eastAsia="Times New Roman" w:hAnsi="Arial" w:cs="Arial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r w:rsidRPr="006B6EDA">
      <w:rPr>
        <w:rFonts w:ascii="Tahoma" w:eastAsia="Times New Roman" w:hAnsi="Tahoma" w:cs="Tahoma"/>
        <w:sz w:val="16"/>
        <w:szCs w:val="16"/>
        <w:lang w:eastAsia="cs-CZ"/>
      </w:rPr>
      <w:t>Matematická korespondenční soutěž pro žáky 5. tříd ZŠ okresu Zlín</w:t>
    </w:r>
  </w:p>
  <w:p w:rsidR="00A4608B" w:rsidRPr="00164FB2" w:rsidRDefault="00A4608B" w:rsidP="00A4608B">
    <w:pPr>
      <w:pBdr>
        <w:bottom w:val="single" w:sz="12" w:space="0" w:color="auto"/>
      </w:pBdr>
      <w:spacing w:after="120" w:line="240" w:lineRule="auto"/>
      <w:rPr>
        <w:rFonts w:ascii="Tahoma" w:eastAsia="Times New Roman" w:hAnsi="Tahoma" w:cs="Tahoma"/>
        <w:sz w:val="16"/>
        <w:szCs w:val="16"/>
        <w:lang w:eastAsia="cs-CZ"/>
      </w:rPr>
    </w:pPr>
    <w:r>
      <w:rPr>
        <w:rFonts w:ascii="Tahoma" w:eastAsia="Times New Roman" w:hAnsi="Tahoma" w:cs="Tahoma"/>
        <w:sz w:val="16"/>
        <w:szCs w:val="16"/>
        <w:lang w:eastAsia="cs-CZ"/>
      </w:rPr>
      <w:tab/>
    </w:r>
    <w:r>
      <w:rPr>
        <w:rFonts w:ascii="Tahoma" w:eastAsia="Times New Roman" w:hAnsi="Tahoma" w:cs="Tahoma"/>
        <w:sz w:val="16"/>
        <w:szCs w:val="16"/>
        <w:lang w:eastAsia="cs-CZ"/>
      </w:rPr>
      <w:tab/>
    </w:r>
    <w:r w:rsidRPr="006B6EDA">
      <w:rPr>
        <w:rFonts w:ascii="Tahoma" w:eastAsia="Times New Roman" w:hAnsi="Tahoma" w:cs="Tahoma"/>
        <w:sz w:val="16"/>
        <w:szCs w:val="16"/>
        <w:lang w:eastAsia="cs-CZ"/>
      </w:rPr>
      <w:t xml:space="preserve">Gymnázium Zlín, Lesní čtvrť </w:t>
    </w:r>
    <w:r w:rsidR="00E84DDE">
      <w:rPr>
        <w:rFonts w:ascii="Tahoma" w:eastAsia="Times New Roman" w:hAnsi="Tahoma" w:cs="Tahoma"/>
        <w:sz w:val="16"/>
        <w:szCs w:val="16"/>
        <w:lang w:eastAsia="cs-CZ"/>
      </w:rPr>
      <w:t xml:space="preserve">III, </w:t>
    </w:r>
    <w:r w:rsidRPr="006B6EDA">
      <w:rPr>
        <w:rFonts w:ascii="Tahoma" w:eastAsia="Times New Roman" w:hAnsi="Tahoma" w:cs="Tahoma"/>
        <w:sz w:val="16"/>
        <w:szCs w:val="16"/>
        <w:lang w:eastAsia="cs-CZ"/>
      </w:rPr>
      <w:t>1364, 760 01 Zlín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02"/>
    <w:rsid w:val="0019485F"/>
    <w:rsid w:val="00433E28"/>
    <w:rsid w:val="0046315F"/>
    <w:rsid w:val="00535934"/>
    <w:rsid w:val="007219DA"/>
    <w:rsid w:val="00940FD7"/>
    <w:rsid w:val="009A70A8"/>
    <w:rsid w:val="00A4608B"/>
    <w:rsid w:val="00A92FFD"/>
    <w:rsid w:val="00AD0986"/>
    <w:rsid w:val="00D35D9B"/>
    <w:rsid w:val="00E04E02"/>
    <w:rsid w:val="00E84DDE"/>
    <w:rsid w:val="00ED342C"/>
    <w:rsid w:val="00F87914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02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85F"/>
    <w:rPr>
      <w:rFonts w:ascii="Tahoma" w:eastAsiaTheme="minorEastAsi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08B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08B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E02"/>
    <w:rPr>
      <w:rFonts w:eastAsiaTheme="minorEastAsia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85F"/>
    <w:rPr>
      <w:rFonts w:ascii="Tahoma" w:eastAsiaTheme="minorEastAsia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08B"/>
    <w:rPr>
      <w:rFonts w:eastAsiaTheme="minorEastAsia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A4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608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6</cp:revision>
  <cp:lastPrinted>2019-12-28T10:13:00Z</cp:lastPrinted>
  <dcterms:created xsi:type="dcterms:W3CDTF">2019-12-28T10:40:00Z</dcterms:created>
  <dcterms:modified xsi:type="dcterms:W3CDTF">2019-12-29T18:00:00Z</dcterms:modified>
</cp:coreProperties>
</file>